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87D5" w14:textId="77777777" w:rsidR="008132B8" w:rsidRPr="00092A30" w:rsidRDefault="00206240">
      <w:pPr>
        <w:pStyle w:val="SEC06-18"/>
        <w:rPr>
          <w:rFonts w:ascii="Courier New" w:hAnsi="Courier New"/>
          <w:noProof w:val="0"/>
        </w:rPr>
      </w:pPr>
      <w:r w:rsidRPr="00092A30">
        <w:rPr>
          <w:rFonts w:ascii="Courier New" w:hAnsi="Courier New"/>
          <w:vanish/>
        </w:rPr>
        <w:fldChar w:fldCharType="begin"/>
      </w:r>
      <w:r w:rsidRPr="00092A30">
        <w:rPr>
          <w:rFonts w:ascii="Courier New" w:hAnsi="Courier New"/>
          <w:vanish/>
        </w:rPr>
        <w:instrText xml:space="preserve"> COMMENTS START_STATUTE \* MERGEFORMAT </w:instrText>
      </w:r>
      <w:r w:rsidRPr="00092A30">
        <w:rPr>
          <w:rFonts w:ascii="Courier New" w:hAnsi="Courier New"/>
          <w:vanish/>
        </w:rPr>
        <w:fldChar w:fldCharType="separate"/>
      </w:r>
      <w:r w:rsidRPr="00092A30">
        <w:rPr>
          <w:rFonts w:ascii="Courier New" w:hAnsi="Courier New"/>
          <w:vanish/>
        </w:rPr>
        <w:t>START_STATUTE</w:t>
      </w:r>
      <w:r w:rsidRPr="00092A30">
        <w:rPr>
          <w:rFonts w:ascii="Courier New" w:hAnsi="Courier New"/>
          <w:vanish/>
        </w:rPr>
        <w:fldChar w:fldCharType="end"/>
      </w:r>
      <w:r w:rsidR="008132B8" w:rsidRPr="00092A30">
        <w:rPr>
          <w:rStyle w:val="SNUM"/>
          <w:rFonts w:ascii="Courier New" w:hAnsi="Courier New"/>
          <w:noProof w:val="0"/>
        </w:rPr>
        <w:t>20-2503</w:t>
      </w:r>
      <w:r w:rsidR="008132B8" w:rsidRPr="00092A30">
        <w:rPr>
          <w:rFonts w:ascii="Courier New" w:hAnsi="Courier New"/>
          <w:noProof w:val="0"/>
        </w:rPr>
        <w:t>.  </w:t>
      </w:r>
      <w:r w:rsidR="008132B8" w:rsidRPr="00092A30">
        <w:rPr>
          <w:rStyle w:val="SECHEAD"/>
          <w:rFonts w:ascii="Courier New" w:hAnsi="Courier New"/>
          <w:noProof w:val="0"/>
        </w:rPr>
        <w:t>Utilization review standards; applicability; definition</w:t>
      </w:r>
    </w:p>
    <w:p w14:paraId="2AC0CF65" w14:textId="77777777" w:rsidR="008132B8" w:rsidRPr="00092A30" w:rsidRDefault="008132B8">
      <w:pPr>
        <w:pStyle w:val="P06-00"/>
        <w:rPr>
          <w:rFonts w:ascii="Courier New" w:hAnsi="Courier New"/>
          <w:noProof w:val="0"/>
        </w:rPr>
      </w:pPr>
      <w:r w:rsidRPr="00092A30">
        <w:rPr>
          <w:rFonts w:ascii="Courier New" w:hAnsi="Courier New"/>
          <w:noProof w:val="0"/>
        </w:rPr>
        <w:t>A.  The utilization review standards established in this chapter apply to prospective, concurrent and retrospective utilization review for:</w:t>
      </w:r>
    </w:p>
    <w:p w14:paraId="41E12770" w14:textId="77777777" w:rsidR="008132B8" w:rsidRPr="00092A30" w:rsidRDefault="008132B8">
      <w:pPr>
        <w:pStyle w:val="P06-00"/>
        <w:rPr>
          <w:rFonts w:ascii="Courier New" w:hAnsi="Courier New"/>
          <w:noProof w:val="0"/>
        </w:rPr>
      </w:pPr>
      <w:r w:rsidRPr="00092A30">
        <w:rPr>
          <w:rFonts w:ascii="Courier New" w:hAnsi="Courier New"/>
          <w:noProof w:val="0"/>
        </w:rPr>
        <w:t>1.  Inpatient admissions to hospitals and other inpatient facilities.</w:t>
      </w:r>
    </w:p>
    <w:p w14:paraId="75B2D40B" w14:textId="77777777" w:rsidR="008132B8" w:rsidRPr="00092A30" w:rsidRDefault="008132B8">
      <w:pPr>
        <w:pStyle w:val="P06-00"/>
        <w:rPr>
          <w:rFonts w:ascii="Courier New" w:hAnsi="Courier New"/>
          <w:noProof w:val="0"/>
        </w:rPr>
      </w:pPr>
      <w:r w:rsidRPr="00092A30">
        <w:rPr>
          <w:rFonts w:ascii="Courier New" w:hAnsi="Courier New"/>
          <w:noProof w:val="0"/>
        </w:rPr>
        <w:t>2.  Outpatient admissions to surgical facilities.</w:t>
      </w:r>
    </w:p>
    <w:p w14:paraId="687D9A76" w14:textId="77777777" w:rsidR="008132B8" w:rsidRPr="00092A30" w:rsidRDefault="008132B8">
      <w:pPr>
        <w:pStyle w:val="P06-00"/>
        <w:rPr>
          <w:rFonts w:ascii="Courier New" w:hAnsi="Courier New"/>
          <w:noProof w:val="0"/>
        </w:rPr>
      </w:pPr>
      <w:r w:rsidRPr="00092A30">
        <w:rPr>
          <w:rFonts w:ascii="Courier New" w:hAnsi="Courier New"/>
          <w:noProof w:val="0"/>
        </w:rPr>
        <w:t>3.  Outpatient surgical services provided in a health care provider's office.</w:t>
      </w:r>
    </w:p>
    <w:p w14:paraId="359B936F" w14:textId="77777777" w:rsidR="008132B8" w:rsidRPr="00092A30" w:rsidRDefault="008132B8">
      <w:pPr>
        <w:pStyle w:val="P06-00"/>
        <w:rPr>
          <w:rFonts w:ascii="Courier New" w:hAnsi="Courier New"/>
          <w:noProof w:val="0"/>
        </w:rPr>
      </w:pPr>
      <w:r w:rsidRPr="00092A30">
        <w:rPr>
          <w:rFonts w:ascii="Courier New" w:hAnsi="Courier New"/>
          <w:noProof w:val="0"/>
        </w:rPr>
        <w:t>4.  Medical, surgical and health care services that may be covered by a health care insurer depending on determinable contingencies, including without limitation outpatient services, in</w:t>
      </w:r>
      <w:r w:rsidRPr="00092A30">
        <w:rPr>
          <w:rFonts w:ascii="Courier New" w:hAnsi="Courier New"/>
          <w:noProof w:val="0"/>
        </w:rPr>
        <w:noBreakHyphen/>
        <w:t>office consultations with medical specialists, specialized diagnostic testing, mental health services, emergency care and inpatient and outpatient hospital services.</w:t>
      </w:r>
    </w:p>
    <w:p w14:paraId="2C73D8C0" w14:textId="77777777" w:rsidR="008132B8" w:rsidRPr="00092A30" w:rsidRDefault="008132B8">
      <w:pPr>
        <w:pStyle w:val="P06-00"/>
        <w:rPr>
          <w:rFonts w:ascii="Courier New" w:hAnsi="Courier New"/>
          <w:noProof w:val="0"/>
        </w:rPr>
      </w:pPr>
      <w:r w:rsidRPr="00092A30">
        <w:rPr>
          <w:rFonts w:ascii="Courier New" w:hAnsi="Courier New"/>
          <w:noProof w:val="0"/>
        </w:rPr>
        <w:t xml:space="preserve">B.  For purposes of this section "inpatient admissions" includes inpatient admissions to all acute medical, surgical, obstetrical, psychiatric and chemical dependency inpatient services at a licensed hospital or other inpatient facility. </w:t>
      </w:r>
      <w:r w:rsidR="00206240" w:rsidRPr="00092A30">
        <w:rPr>
          <w:rFonts w:ascii="Courier New" w:hAnsi="Courier New"/>
          <w:vanish/>
        </w:rPr>
        <w:fldChar w:fldCharType="begin"/>
      </w:r>
      <w:r w:rsidR="00206240" w:rsidRPr="00092A30">
        <w:rPr>
          <w:rFonts w:ascii="Courier New" w:hAnsi="Courier New"/>
          <w:vanish/>
        </w:rPr>
        <w:instrText xml:space="preserve"> COMMENTS END_STATUTE \* MERGEFORMAT </w:instrText>
      </w:r>
      <w:r w:rsidR="00206240" w:rsidRPr="00092A30">
        <w:rPr>
          <w:rFonts w:ascii="Courier New" w:hAnsi="Courier New"/>
          <w:vanish/>
        </w:rPr>
        <w:fldChar w:fldCharType="separate"/>
      </w:r>
      <w:r w:rsidR="00206240" w:rsidRPr="00092A30">
        <w:rPr>
          <w:rFonts w:ascii="Courier New" w:hAnsi="Courier New"/>
          <w:vanish/>
        </w:rPr>
        <w:t>END_STATUTE</w:t>
      </w:r>
      <w:r w:rsidR="00206240" w:rsidRPr="00092A30">
        <w:rPr>
          <w:rFonts w:ascii="Courier New" w:hAnsi="Courier New"/>
          <w:vanish/>
        </w:rPr>
        <w:fldChar w:fldCharType="end"/>
      </w:r>
    </w:p>
    <w:sectPr w:rsidR="008132B8" w:rsidRPr="00092A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9AAD" w14:textId="77777777" w:rsidR="008132B8" w:rsidRDefault="008132B8">
      <w:r>
        <w:separator/>
      </w:r>
    </w:p>
  </w:endnote>
  <w:endnote w:type="continuationSeparator" w:id="0">
    <w:p w14:paraId="5D4A9047" w14:textId="77777777" w:rsidR="008132B8" w:rsidRDefault="0081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DAED" w14:textId="77777777" w:rsidR="008132B8" w:rsidRDefault="00813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AA38" w14:textId="77777777" w:rsidR="008132B8" w:rsidRDefault="008132B8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7393" w14:textId="77777777" w:rsidR="008132B8" w:rsidRDefault="00813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05E7" w14:textId="77777777" w:rsidR="008132B8" w:rsidRDefault="008132B8">
      <w:r>
        <w:separator/>
      </w:r>
    </w:p>
  </w:footnote>
  <w:footnote w:type="continuationSeparator" w:id="0">
    <w:p w14:paraId="2717EF63" w14:textId="77777777" w:rsidR="008132B8" w:rsidRDefault="0081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AA69" w14:textId="77777777" w:rsidR="008132B8" w:rsidRDefault="00813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0AEB" w14:textId="77777777" w:rsidR="008132B8" w:rsidRDefault="008132B8">
    <w:pPr>
      <w:pStyle w:val="Header"/>
    </w:pPr>
  </w:p>
  <w:p w14:paraId="53A3A340" w14:textId="77777777" w:rsidR="008132B8" w:rsidRDefault="008132B8">
    <w:pPr>
      <w:pStyle w:val="Header"/>
    </w:pPr>
  </w:p>
  <w:p w14:paraId="47BAABD6" w14:textId="77777777" w:rsidR="008132B8" w:rsidRDefault="008132B8">
    <w:pPr>
      <w:pStyle w:val="Header"/>
    </w:pPr>
  </w:p>
  <w:p w14:paraId="5F5F058F" w14:textId="77777777" w:rsidR="008132B8" w:rsidRDefault="008132B8">
    <w:pPr>
      <w:pStyle w:val="Header"/>
    </w:pPr>
  </w:p>
  <w:p w14:paraId="5B653077" w14:textId="77777777" w:rsidR="008132B8" w:rsidRDefault="008132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C4C9" w14:textId="77777777" w:rsidR="008132B8" w:rsidRDefault="008132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0"/>
    <w:rsid w:val="00092A30"/>
    <w:rsid w:val="00206240"/>
    <w:rsid w:val="0081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0AC44B"/>
  <w15:chartTrackingRefBased/>
  <w15:docId w15:val="{1C577859-1CDC-4606-8764-5C8E22E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139</Words>
  <Characters>962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20-2503</vt:lpstr>
    </vt:vector>
  </TitlesOfParts>
  <Company>LCS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20-2503; Utilization review standards; applicability; definition</dc:title>
  <dc:subject>Utilization review standards; applicability; definition</dc:subject>
  <dc:creator>Arizona Legislative Council</dc:creator>
  <cp:keywords/>
  <dc:description>20_x001e_2503</dc:description>
  <cp:lastModifiedBy>dbupdate</cp:lastModifiedBy>
  <cp:revision>2</cp:revision>
  <cp:lastPrinted>1999-03-22T18:35:00Z</cp:lastPrinted>
  <dcterms:created xsi:type="dcterms:W3CDTF">2025-09-20T11:04:00Z</dcterms:created>
  <dcterms:modified xsi:type="dcterms:W3CDTF">2025-09-20T11:04:00Z</dcterms:modified>
</cp:coreProperties>
</file>