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FAE75" w14:textId="77777777" w:rsidR="00F93BF9" w:rsidRPr="005B2D41" w:rsidRDefault="00F93BF9">
      <w:pPr>
        <w:pStyle w:val="SEC06-18"/>
        <w:rPr>
          <w:rFonts w:ascii="Courier New" w:hAnsi="Courier New"/>
        </w:rPr>
      </w:pPr>
      <w:r w:rsidRPr="005B2D41">
        <w:rPr>
          <w:rFonts w:ascii="Courier New" w:hAnsi="Courier New"/>
          <w:vanish/>
        </w:rPr>
        <w:fldChar w:fldCharType="begin"/>
      </w:r>
      <w:r w:rsidRPr="005B2D41">
        <w:rPr>
          <w:rFonts w:ascii="Courier New" w:hAnsi="Courier New"/>
          <w:vanish/>
        </w:rPr>
        <w:instrText xml:space="preserve"> COMMENTS START_STATUTE \* MERGEFORMAT </w:instrText>
      </w:r>
      <w:r w:rsidRPr="005B2D41">
        <w:rPr>
          <w:rFonts w:ascii="Courier New" w:hAnsi="Courier New"/>
          <w:vanish/>
        </w:rPr>
        <w:fldChar w:fldCharType="separate"/>
      </w:r>
      <w:r w:rsidRPr="005B2D41">
        <w:rPr>
          <w:rFonts w:ascii="Courier New" w:hAnsi="Courier New"/>
          <w:vanish/>
        </w:rPr>
        <w:t>START_STATUTE</w:t>
      </w:r>
      <w:r w:rsidRPr="005B2D41">
        <w:rPr>
          <w:rFonts w:ascii="Courier New" w:hAnsi="Courier New"/>
          <w:vanish/>
        </w:rPr>
        <w:fldChar w:fldCharType="end"/>
      </w:r>
      <w:r w:rsidRPr="005B2D41">
        <w:rPr>
          <w:rStyle w:val="SNUM"/>
          <w:rFonts w:ascii="Courier New" w:hAnsi="Courier New"/>
        </w:rPr>
        <w:t>20-2411</w:t>
      </w:r>
      <w:r w:rsidRPr="005B2D41">
        <w:rPr>
          <w:rFonts w:ascii="Courier New" w:hAnsi="Courier New"/>
        </w:rPr>
        <w:t>.  </w:t>
      </w:r>
      <w:r w:rsidRPr="005B2D41">
        <w:rPr>
          <w:rStyle w:val="SECHEAD"/>
          <w:rFonts w:ascii="Courier New" w:hAnsi="Courier New"/>
        </w:rPr>
        <w:t>Duty of insurance producer to obtain license</w:t>
      </w:r>
    </w:p>
    <w:p w14:paraId="5C048DC7" w14:textId="77777777" w:rsidR="00F93BF9" w:rsidRPr="005B2D41" w:rsidRDefault="00F93BF9">
      <w:pPr>
        <w:pStyle w:val="P06-00"/>
        <w:rPr>
          <w:rFonts w:ascii="Courier New" w:hAnsi="Courier New"/>
        </w:rPr>
      </w:pPr>
      <w:r w:rsidRPr="005B2D41">
        <w:rPr>
          <w:rFonts w:ascii="Courier New" w:hAnsi="Courier New"/>
        </w:rPr>
        <w:t>A.  No person, firm, association or corporation may act or aid in any manner in soliciting, negotiating or procuring liability insurance in this state from a risk retention group unless the person, firm, association or corporation is licensed as an insurance producer in accordance with this title.</w:t>
      </w:r>
    </w:p>
    <w:p w14:paraId="35BFEBE0" w14:textId="77777777" w:rsidR="00F93BF9" w:rsidRPr="005B2D41" w:rsidRDefault="00F93BF9">
      <w:pPr>
        <w:pStyle w:val="P06-00"/>
        <w:rPr>
          <w:rFonts w:ascii="Courier New" w:hAnsi="Courier New"/>
        </w:rPr>
      </w:pPr>
      <w:r w:rsidRPr="005B2D41">
        <w:rPr>
          <w:rFonts w:ascii="Courier New" w:hAnsi="Courier New"/>
        </w:rPr>
        <w:t>B.  No person, firm, association or corporation may act or aid in any manner in soliciting, negotiating</w:t>
      </w:r>
      <w:r w:rsidRPr="005B2D41">
        <w:rPr>
          <w:rFonts w:ascii="Courier New" w:hAnsi="Courier New"/>
        </w:rPr>
        <w:t xml:space="preserve"> or procuring liability insurance in this state for a purchasing group or any of its members from an authorized insurer or a risk retention group chartered in a state unless the person, firm, association or corporation is licensed as an insurance producer in accordance with this title.</w:t>
      </w:r>
    </w:p>
    <w:p w14:paraId="1EC8CF63" w14:textId="77777777" w:rsidR="00F93BF9" w:rsidRPr="005B2D41" w:rsidRDefault="00F93BF9">
      <w:pPr>
        <w:pStyle w:val="P06-00"/>
        <w:rPr>
          <w:rFonts w:ascii="Courier New" w:hAnsi="Courier New"/>
        </w:rPr>
      </w:pPr>
      <w:r w:rsidRPr="005B2D41">
        <w:rPr>
          <w:rFonts w:ascii="Courier New" w:hAnsi="Courier New"/>
        </w:rPr>
        <w:t>C.  No person, firm, association or corporation may act or aid in any manner in soliciting, negotiating or procuring liability insurance from an insurer that is not authorized to do business in this state on behalf of a purch</w:t>
      </w:r>
      <w:r w:rsidRPr="005B2D41">
        <w:rPr>
          <w:rFonts w:ascii="Courier New" w:hAnsi="Courier New"/>
        </w:rPr>
        <w:t>asing group which is located in this state unless the person, firm, association or corporation is licensed as a surplus lines broker or excess line broker in accordance with this title.</w:t>
      </w:r>
    </w:p>
    <w:p w14:paraId="18C8C8BB" w14:textId="77777777" w:rsidR="00F93BF9" w:rsidRPr="005B2D41" w:rsidRDefault="00F93BF9">
      <w:pPr>
        <w:pStyle w:val="P06-00"/>
        <w:rPr>
          <w:rFonts w:ascii="Courier New" w:hAnsi="Courier New"/>
        </w:rPr>
      </w:pPr>
      <w:r w:rsidRPr="005B2D41">
        <w:rPr>
          <w:rFonts w:ascii="Courier New" w:hAnsi="Courier New"/>
        </w:rPr>
        <w:t>D.  For purposes of acting as an insurance producer or surplus lines broker for a risk retention group or purchasing group pursuant to subsections A, B and C of this section, the requirement of residence in this state does not apply.</w:t>
      </w:r>
    </w:p>
    <w:p w14:paraId="69C97783" w14:textId="77777777" w:rsidR="00F93BF9" w:rsidRPr="005B2D41" w:rsidRDefault="00F93BF9">
      <w:pPr>
        <w:pStyle w:val="P06-00"/>
        <w:rPr>
          <w:rFonts w:ascii="Courier New" w:hAnsi="Courier New"/>
        </w:rPr>
      </w:pPr>
      <w:r w:rsidRPr="005B2D41">
        <w:rPr>
          <w:rFonts w:ascii="Courier New" w:hAnsi="Courier New"/>
        </w:rPr>
        <w:t xml:space="preserve">E.  Every person, firm, association or corporation that is licensed pursuant to this title, </w:t>
      </w:r>
      <w:r w:rsidRPr="005B2D41">
        <w:rPr>
          <w:rFonts w:ascii="Courier New" w:hAnsi="Courier New"/>
        </w:rPr>
        <w:t>on business placed with risk retention groups or written through a purchasing group, shall inform each prospective insured of the provisions of the notice required by section 20</w:t>
      </w:r>
      <w:r w:rsidRPr="005B2D41">
        <w:rPr>
          <w:rFonts w:ascii="Courier New" w:hAnsi="Courier New"/>
        </w:rPr>
        <w:noBreakHyphen/>
        <w:t>2403, subsection G in the case of a risk retention group and section 20</w:t>
      </w:r>
      <w:r w:rsidRPr="005B2D41">
        <w:rPr>
          <w:rFonts w:ascii="Courier New" w:hAnsi="Courier New"/>
        </w:rPr>
        <w:noBreakHyphen/>
        <w:t xml:space="preserve">2408, subsection C in the case of a purchasing group. </w:t>
      </w:r>
      <w:r w:rsidRPr="005B2D41">
        <w:rPr>
          <w:rFonts w:ascii="Courier New" w:hAnsi="Courier New"/>
          <w:vanish/>
        </w:rPr>
        <w:fldChar w:fldCharType="begin"/>
      </w:r>
      <w:r w:rsidRPr="005B2D41">
        <w:rPr>
          <w:rFonts w:ascii="Courier New" w:hAnsi="Courier New"/>
          <w:vanish/>
        </w:rPr>
        <w:instrText xml:space="preserve"> COMMENTS END_STATUTE \* MERGEFORMAT </w:instrText>
      </w:r>
      <w:r w:rsidRPr="005B2D41">
        <w:rPr>
          <w:rFonts w:ascii="Courier New" w:hAnsi="Courier New"/>
          <w:vanish/>
        </w:rPr>
        <w:fldChar w:fldCharType="separate"/>
      </w:r>
      <w:r w:rsidRPr="005B2D41">
        <w:rPr>
          <w:rFonts w:ascii="Courier New" w:hAnsi="Courier New"/>
          <w:vanish/>
        </w:rPr>
        <w:t>END_STATUTE</w:t>
      </w:r>
      <w:r w:rsidRPr="005B2D41">
        <w:rPr>
          <w:rFonts w:ascii="Courier New" w:hAnsi="Courier New"/>
          <w:vanish/>
        </w:rPr>
        <w:fldChar w:fldCharType="end"/>
      </w:r>
    </w:p>
    <w:p w14:paraId="70FAC4AA" w14:textId="77777777" w:rsidR="00F93BF9" w:rsidRPr="005B2D41" w:rsidRDefault="00F93BF9">
      <w:pPr>
        <w:rPr>
          <w:rFonts w:ascii="Courier New" w:hAnsi="Courier New"/>
        </w:rPr>
      </w:pPr>
    </w:p>
    <w:p w14:paraId="5F57930F" w14:textId="77777777" w:rsidR="00F93BF9" w:rsidRPr="005B2D41" w:rsidRDefault="00F93BF9">
      <w:pPr>
        <w:rPr>
          <w:rFonts w:ascii="Courier New" w:hAnsi="Courier New"/>
        </w:rPr>
      </w:pPr>
    </w:p>
    <w:sectPr w:rsidR="00F93BF9" w:rsidRPr="005B2D41">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9AF9D" w14:textId="77777777" w:rsidR="00F93BF9" w:rsidRDefault="00F93BF9">
      <w:r>
        <w:separator/>
      </w:r>
    </w:p>
  </w:endnote>
  <w:endnote w:type="continuationSeparator" w:id="0">
    <w:p w14:paraId="16D2EC44" w14:textId="77777777" w:rsidR="00F93BF9" w:rsidRDefault="00F93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185C9" w14:textId="77777777" w:rsidR="00F93BF9" w:rsidRDefault="00F93BF9">
      <w:r>
        <w:separator/>
      </w:r>
    </w:p>
  </w:footnote>
  <w:footnote w:type="continuationSeparator" w:id="0">
    <w:p w14:paraId="53DA4686" w14:textId="77777777" w:rsidR="00F93BF9" w:rsidRDefault="00F93B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79512554">
    <w:abstractNumId w:val="1"/>
  </w:num>
  <w:num w:numId="2" w16cid:durableId="1819223492">
    <w:abstractNumId w:val="1"/>
  </w:num>
  <w:num w:numId="3" w16cid:durableId="252935089">
    <w:abstractNumId w:val="0"/>
  </w:num>
  <w:num w:numId="4" w16cid:durableId="199825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D34"/>
    <w:rsid w:val="005B2D41"/>
    <w:rsid w:val="00616D34"/>
    <w:rsid w:val="00F93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DABD8"/>
  <w15:chartTrackingRefBased/>
  <w15:docId w15:val="{9CA5CD39-4830-4E8C-AD69-92A67986C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312</Words>
  <Characters>1582</Characters>
  <Application>Microsoft Office Word</Application>
  <DocSecurity>0</DocSecurity>
  <Lines>31</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20-2411; Duty of insurance producer to obtain license</dc:title>
  <dc:subject>Duty of insurance producer to obtain license</dc:subject>
  <dc:creator>Arizona Legislative Council</dc:creator>
  <cp:keywords/>
  <dc:description/>
  <cp:lastModifiedBy>dbupdate</cp:lastModifiedBy>
  <cp:revision>2</cp:revision>
  <cp:lastPrinted>1601-01-01T00:00:00Z</cp:lastPrinted>
  <dcterms:created xsi:type="dcterms:W3CDTF">2026-09-09T10:11:00Z</dcterms:created>
  <dcterms:modified xsi:type="dcterms:W3CDTF">2026-09-09T10:11:00Z</dcterms:modified>
</cp:coreProperties>
</file>