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E56C4" w14:textId="77777777" w:rsidR="007E4D93" w:rsidRPr="00496ACC" w:rsidRDefault="004F77BB">
      <w:pPr>
        <w:pStyle w:val="SEC06-18"/>
        <w:rPr>
          <w:rFonts w:ascii="Courier New" w:hAnsi="Courier New"/>
          <w:noProof w:val="0"/>
        </w:rPr>
      </w:pPr>
      <w:r w:rsidRPr="00496ACC">
        <w:rPr>
          <w:rFonts w:ascii="Courier New" w:hAnsi="Courier New"/>
          <w:vanish/>
        </w:rPr>
        <w:fldChar w:fldCharType="begin"/>
      </w:r>
      <w:r w:rsidRPr="00496ACC">
        <w:rPr>
          <w:rFonts w:ascii="Courier New" w:hAnsi="Courier New"/>
          <w:vanish/>
        </w:rPr>
        <w:instrText xml:space="preserve"> COMMENTS START_STATUTE \* MERGEFORMAT </w:instrText>
      </w:r>
      <w:r w:rsidRPr="00496ACC">
        <w:rPr>
          <w:rFonts w:ascii="Courier New" w:hAnsi="Courier New"/>
          <w:vanish/>
        </w:rPr>
        <w:fldChar w:fldCharType="separate"/>
      </w:r>
      <w:r w:rsidRPr="00496ACC">
        <w:rPr>
          <w:rFonts w:ascii="Courier New" w:hAnsi="Courier New"/>
          <w:vanish/>
        </w:rPr>
        <w:t>START_STATUTE</w:t>
      </w:r>
      <w:r w:rsidRPr="00496ACC">
        <w:rPr>
          <w:rFonts w:ascii="Courier New" w:hAnsi="Courier New"/>
          <w:vanish/>
        </w:rPr>
        <w:fldChar w:fldCharType="end"/>
      </w:r>
      <w:r w:rsidR="007E4D93" w:rsidRPr="00496ACC">
        <w:rPr>
          <w:rStyle w:val="SNUM"/>
          <w:rFonts w:ascii="Courier New" w:hAnsi="Courier New"/>
          <w:noProof w:val="0"/>
        </w:rPr>
        <w:t>20-2204</w:t>
      </w:r>
      <w:r w:rsidR="007E4D93" w:rsidRPr="00496ACC">
        <w:rPr>
          <w:rFonts w:ascii="Courier New" w:hAnsi="Courier New"/>
          <w:noProof w:val="0"/>
        </w:rPr>
        <w:t>.  </w:t>
      </w:r>
      <w:r w:rsidR="007E4D93" w:rsidRPr="00496ACC">
        <w:rPr>
          <w:rStyle w:val="SECHEAD"/>
          <w:rFonts w:ascii="Courier New" w:hAnsi="Courier New"/>
          <w:noProof w:val="0"/>
        </w:rPr>
        <w:t>Directors; election; appointment</w:t>
      </w:r>
    </w:p>
    <w:p w14:paraId="6FB377A4" w14:textId="77777777" w:rsidR="007E4D93" w:rsidRPr="00496ACC" w:rsidRDefault="007E4D93">
      <w:pPr>
        <w:pStyle w:val="P06-00"/>
        <w:rPr>
          <w:rFonts w:ascii="Courier New" w:hAnsi="Courier New"/>
          <w:noProof w:val="0"/>
        </w:rPr>
      </w:pPr>
      <w:r w:rsidRPr="00496ACC">
        <w:rPr>
          <w:rFonts w:ascii="Courier New" w:hAnsi="Courier New"/>
          <w:noProof w:val="0"/>
        </w:rPr>
        <w:t>A.  The association shall be governed by a board of eleven directors annually appointed by the director.  Six of the directors shall be selected from the members of the association.  Three of the directors shall be domestic insurers and three shall be foreign insurers.  Five of the directors shall be representatives of commercial insureds.</w:t>
      </w:r>
    </w:p>
    <w:p w14:paraId="5301B1A2" w14:textId="77777777" w:rsidR="007E4D93" w:rsidRPr="00496ACC" w:rsidRDefault="007E4D93">
      <w:pPr>
        <w:pStyle w:val="P06-00"/>
        <w:rPr>
          <w:rFonts w:ascii="Courier New" w:hAnsi="Courier New"/>
          <w:noProof w:val="0"/>
        </w:rPr>
      </w:pPr>
      <w:r w:rsidRPr="00496ACC">
        <w:rPr>
          <w:rFonts w:ascii="Courier New" w:hAnsi="Courier New"/>
          <w:noProof w:val="0"/>
        </w:rPr>
        <w:t xml:space="preserve">B.  Directors of the association shall receive no compensation and shall not be entitled to travel expenses as authorized by title 38, chapter 4, article 2, but shall be entitled to be reimbursed for expenses incurred by them as members of the board from the assets of the association. </w:t>
      </w:r>
      <w:r w:rsidR="004F77BB" w:rsidRPr="00496ACC">
        <w:rPr>
          <w:rFonts w:ascii="Courier New" w:hAnsi="Courier New"/>
          <w:vanish/>
        </w:rPr>
        <w:fldChar w:fldCharType="begin"/>
      </w:r>
      <w:r w:rsidR="004F77BB" w:rsidRPr="00496ACC">
        <w:rPr>
          <w:rFonts w:ascii="Courier New" w:hAnsi="Courier New"/>
          <w:vanish/>
        </w:rPr>
        <w:instrText xml:space="preserve"> COMMENTS END_STATUTE \* MERGEFORMAT </w:instrText>
      </w:r>
      <w:r w:rsidR="004F77BB" w:rsidRPr="00496ACC">
        <w:rPr>
          <w:rFonts w:ascii="Courier New" w:hAnsi="Courier New"/>
          <w:vanish/>
        </w:rPr>
        <w:fldChar w:fldCharType="separate"/>
      </w:r>
      <w:r w:rsidR="004F77BB" w:rsidRPr="00496ACC">
        <w:rPr>
          <w:rFonts w:ascii="Courier New" w:hAnsi="Courier New"/>
          <w:vanish/>
        </w:rPr>
        <w:t>END_STATUTE</w:t>
      </w:r>
      <w:r w:rsidR="004F77BB" w:rsidRPr="00496ACC">
        <w:rPr>
          <w:rFonts w:ascii="Courier New" w:hAnsi="Courier New"/>
          <w:vanish/>
        </w:rPr>
        <w:fldChar w:fldCharType="end"/>
      </w:r>
    </w:p>
    <w:sectPr w:rsidR="007E4D93" w:rsidRPr="00496ACC">
      <w:headerReference w:type="even" r:id="rId6"/>
      <w:headerReference w:type="default" r:id="rId7"/>
      <w:footerReference w:type="even" r:id="rId8"/>
      <w:footerReference w:type="default" r:id="rId9"/>
      <w:headerReference w:type="first" r:id="rId10"/>
      <w:footerReference w:type="first" r:id="rId11"/>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1C5521" w14:textId="77777777" w:rsidR="00AC3C0F" w:rsidRDefault="00AC3C0F">
      <w:r>
        <w:separator/>
      </w:r>
    </w:p>
  </w:endnote>
  <w:endnote w:type="continuationSeparator" w:id="0">
    <w:p w14:paraId="1FFC89C8" w14:textId="77777777" w:rsidR="00AC3C0F" w:rsidRDefault="00AC3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13896" w14:textId="77777777" w:rsidR="007E4D93" w:rsidRDefault="007E4D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99EC8" w14:textId="77777777" w:rsidR="007E4D93" w:rsidRDefault="007E4D93">
    <w:pPr>
      <w:pStyle w:val="Footer"/>
    </w:pPr>
    <w:r>
      <w:tab/>
      <w:t xml:space="preserve">- </w:t>
    </w:r>
    <w:r>
      <w:fldChar w:fldCharType="begin"/>
    </w:r>
    <w:r>
      <w:instrText xml:space="preserve"> PAGE </w:instrTex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B430" w14:textId="77777777" w:rsidR="007E4D93" w:rsidRDefault="007E4D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A1F956" w14:textId="77777777" w:rsidR="00AC3C0F" w:rsidRDefault="00AC3C0F">
      <w:r>
        <w:separator/>
      </w:r>
    </w:p>
  </w:footnote>
  <w:footnote w:type="continuationSeparator" w:id="0">
    <w:p w14:paraId="18C0D28F" w14:textId="77777777" w:rsidR="00AC3C0F" w:rsidRDefault="00AC3C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90C0D" w14:textId="77777777" w:rsidR="007E4D93" w:rsidRDefault="007E4D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63158" w14:textId="77777777" w:rsidR="007E4D93" w:rsidRDefault="007E4D93">
    <w:pPr>
      <w:pStyle w:val="Header"/>
    </w:pPr>
  </w:p>
  <w:p w14:paraId="2E8FF4C8" w14:textId="77777777" w:rsidR="007E4D93" w:rsidRDefault="007E4D93">
    <w:pPr>
      <w:pStyle w:val="Header"/>
    </w:pPr>
  </w:p>
  <w:p w14:paraId="63AE6137" w14:textId="77777777" w:rsidR="007E4D93" w:rsidRDefault="007E4D93">
    <w:pPr>
      <w:pStyle w:val="Header"/>
    </w:pPr>
  </w:p>
  <w:p w14:paraId="33D45C8A" w14:textId="77777777" w:rsidR="007E4D93" w:rsidRDefault="007E4D93">
    <w:pPr>
      <w:pStyle w:val="Header"/>
    </w:pPr>
  </w:p>
  <w:p w14:paraId="74EEE0A3" w14:textId="77777777" w:rsidR="007E4D93" w:rsidRDefault="007E4D9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683B6" w14:textId="77777777" w:rsidR="007E4D93" w:rsidRDefault="007E4D9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proofState w:grammar="clean"/>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77BB"/>
    <w:rsid w:val="00496ACC"/>
    <w:rsid w:val="004F77BB"/>
    <w:rsid w:val="007E4D93"/>
    <w:rsid w:val="00AC3C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BF2D78"/>
  <w15:chartTrackingRefBased/>
  <w15:docId w15:val="{25689562-95E0-45A2-AAFC-E973F4290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rPr>
      <w:noProof w:val="0"/>
      <w:lang w:val="en-US"/>
    </w:rPr>
  </w:style>
  <w:style w:type="paragraph" w:customStyle="1" w:styleId="BLK00-00">
    <w:name w:val="BLK 00-00"/>
    <w:basedOn w:val="Normal"/>
    <w:pPr>
      <w:widowControl/>
      <w:ind w:right="720"/>
    </w:pPr>
    <w:rPr>
      <w:noProof w:val="0"/>
    </w:rPr>
  </w:style>
  <w:style w:type="character" w:customStyle="1" w:styleId="BNUM">
    <w:name w:val="BNUM"/>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rPr>
      <w:color w:val="008000"/>
    </w:rPr>
  </w:style>
  <w:style w:type="character" w:customStyle="1" w:styleId="UP">
    <w:name w:val="UP"/>
    <w:rPr>
      <w:caps/>
      <w:noProof w:val="0"/>
      <w:color w:val="0000FF"/>
      <w:lang w:val="en-US"/>
    </w:rPr>
  </w:style>
  <w:style w:type="character" w:customStyle="1" w:styleId="O">
    <w:name w:val="O"/>
    <w:rPr>
      <w:strike/>
      <w:dstrike w:val="0"/>
      <w:noProof w:val="0"/>
      <w:color w:val="FF0000"/>
      <w:lang w:val="en-US"/>
    </w:rPr>
  </w:style>
  <w:style w:type="character" w:styleId="LineNumber">
    <w:name w:val="line number"/>
    <w:basedOn w:val="DefaultParagraphFont"/>
    <w:semiHidden/>
  </w:style>
  <w:style w:type="paragraph" w:styleId="Header">
    <w:name w:val="header"/>
    <w:basedOn w:val="Normal"/>
    <w:semiHidden/>
  </w:style>
  <w:style w:type="paragraph" w:styleId="Footer">
    <w:name w:val="footer"/>
    <w:basedOn w:val="Normal"/>
    <w:semiHidden/>
    <w:pPr>
      <w:tabs>
        <w:tab w:val="center" w:pos="4320"/>
        <w:tab w:val="right" w:pos="8640"/>
      </w:tabs>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semiHidden/>
    <w:pPr>
      <w:widowControl/>
      <w:tabs>
        <w:tab w:val="left" w:pos="0"/>
        <w:tab w:val="left" w:pos="720"/>
      </w:tabs>
      <w:ind w:firstLine="720"/>
    </w:pPr>
  </w:style>
  <w:style w:type="character" w:styleId="PageNumber">
    <w:name w:val="page number"/>
    <w:basedOn w:val="DefaultParagraphFont"/>
    <w:semiHidden/>
  </w:style>
  <w:style w:type="paragraph" w:styleId="BodyText">
    <w:name w:val="Body Text"/>
    <w:basedOn w:val="Normal"/>
    <w:semiHidden/>
    <w:pPr>
      <w:widowControl/>
      <w:suppressLineNumbers/>
    </w:pPr>
  </w:style>
  <w:style w:type="character" w:customStyle="1" w:styleId="INTRO">
    <w:name w:val="INTRO"/>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125</Words>
  <Characters>653</Characters>
  <Application>Microsoft Office Word</Application>
  <DocSecurity>0</DocSecurity>
  <Lines>11</Lines>
  <Paragraphs>4</Paragraphs>
  <ScaleCrop>false</ScaleCrop>
  <HeadingPairs>
    <vt:vector size="2" baseType="variant">
      <vt:variant>
        <vt:lpstr>Title</vt:lpstr>
      </vt:variant>
      <vt:variant>
        <vt:i4>1</vt:i4>
      </vt:variant>
    </vt:vector>
  </HeadingPairs>
  <TitlesOfParts>
    <vt:vector size="1" baseType="lpstr">
      <vt:lpstr>20-2204</vt:lpstr>
    </vt:vector>
  </TitlesOfParts>
  <Company>LCS</Company>
  <LinksUpToDate>false</LinksUpToDate>
  <CharactersWithSpaces>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20-2204; Directors; election; appointment</dc:title>
  <dc:subject>Directors; election; appointment</dc:subject>
  <dc:creator>Arizona Legislative Council</dc:creator>
  <cp:keywords/>
  <dc:description>20_x001e_2204</dc:description>
  <cp:lastModifiedBy>dbupdate</cp:lastModifiedBy>
  <cp:revision>2</cp:revision>
  <cp:lastPrinted>1999-03-22T18:35:00Z</cp:lastPrinted>
  <dcterms:created xsi:type="dcterms:W3CDTF">2026-09-09T10:05:00Z</dcterms:created>
  <dcterms:modified xsi:type="dcterms:W3CDTF">2026-09-09T10:05:00Z</dcterms:modified>
</cp:coreProperties>
</file>