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22FE" w14:textId="77777777" w:rsidR="002B3E7C" w:rsidRPr="000652B7" w:rsidRDefault="002B3E7C" w:rsidP="002B3E7C">
      <w:pPr>
        <w:pStyle w:val="SEC06-18"/>
        <w:rPr>
          <w:rFonts w:ascii="Courier New" w:hAnsi="Courier New" w:cs="Courier New"/>
        </w:rPr>
      </w:pPr>
      <w:r w:rsidRPr="000652B7">
        <w:rPr>
          <w:rFonts w:ascii="Courier New" w:hAnsi="Courier New" w:cs="Courier New"/>
        </w:rPr>
        <w:fldChar w:fldCharType="begin"/>
      </w:r>
      <w:r w:rsidRPr="000652B7">
        <w:rPr>
          <w:rFonts w:ascii="Courier New" w:hAnsi="Courier New" w:cs="Courier New"/>
        </w:rPr>
        <w:instrText xml:space="preserve"> COMMENTS START_STATUTE \* MERGEFORMAT </w:instrText>
      </w:r>
      <w:r w:rsidRPr="000652B7">
        <w:rPr>
          <w:rFonts w:ascii="Courier New" w:hAnsi="Courier New" w:cs="Courier New"/>
        </w:rPr>
        <w:fldChar w:fldCharType="separate"/>
      </w:r>
      <w:r w:rsidRPr="000652B7">
        <w:rPr>
          <w:rFonts w:ascii="Courier New" w:hAnsi="Courier New" w:cs="Courier New"/>
          <w:vanish/>
        </w:rPr>
        <w:t>START_STATUTE</w:t>
      </w:r>
      <w:r w:rsidRPr="000652B7">
        <w:rPr>
          <w:rFonts w:ascii="Courier New" w:hAnsi="Courier New" w:cs="Courier New"/>
        </w:rPr>
        <w:fldChar w:fldCharType="end"/>
      </w:r>
      <w:r w:rsidRPr="000652B7">
        <w:rPr>
          <w:rStyle w:val="SNUM"/>
          <w:rFonts w:ascii="Courier New" w:hAnsi="Courier New" w:cs="Courier New"/>
        </w:rPr>
        <w:t>18-502</w:t>
      </w:r>
      <w:r w:rsidRPr="000652B7">
        <w:rPr>
          <w:rFonts w:ascii="Courier New" w:hAnsi="Courier New" w:cs="Courier New"/>
        </w:rPr>
        <w:t>.  </w:t>
      </w:r>
      <w:r w:rsidRPr="000652B7">
        <w:rPr>
          <w:rStyle w:val="SECHEAD"/>
          <w:rFonts w:ascii="Courier New" w:hAnsi="Courier New" w:cs="Courier New"/>
        </w:rPr>
        <w:t>Prohibited activities; applicability</w:t>
      </w:r>
    </w:p>
    <w:p w14:paraId="09A962D6" w14:textId="77777777" w:rsidR="002B3E7C" w:rsidRPr="000652B7" w:rsidRDefault="002B3E7C" w:rsidP="002B3E7C">
      <w:pPr>
        <w:pStyle w:val="P06-00"/>
        <w:rPr>
          <w:rFonts w:ascii="Courier New" w:hAnsi="Courier New" w:cs="Courier New"/>
        </w:rPr>
      </w:pPr>
      <w:r w:rsidRPr="000652B7">
        <w:rPr>
          <w:rFonts w:ascii="Courier New" w:hAnsi="Courier New" w:cs="Courier New"/>
        </w:rPr>
        <w:t>A.  It is unlawful for any person who is not an owner or operator of a computer to transmit computer software to a computer, with actual knowledge or with conscious avoidance of actual knowledge, and to use the software to do any of the following:</w:t>
      </w:r>
    </w:p>
    <w:p w14:paraId="42416942" w14:textId="77777777" w:rsidR="002B3E7C" w:rsidRPr="000652B7" w:rsidRDefault="002B3E7C" w:rsidP="002B3E7C">
      <w:pPr>
        <w:pStyle w:val="P06-00"/>
        <w:rPr>
          <w:rFonts w:ascii="Courier New" w:hAnsi="Courier New" w:cs="Courier New"/>
        </w:rPr>
      </w:pPr>
      <w:r w:rsidRPr="000652B7">
        <w:rPr>
          <w:rFonts w:ascii="Courier New" w:hAnsi="Courier New" w:cs="Courier New"/>
        </w:rPr>
        <w:t>1.  Modify, through intentionally deceptive means, settings that control any of the following:</w:t>
      </w:r>
    </w:p>
    <w:p w14:paraId="626FE7AF" w14:textId="77777777" w:rsidR="002B3E7C" w:rsidRPr="000652B7" w:rsidRDefault="002B3E7C" w:rsidP="002B3E7C">
      <w:pPr>
        <w:pStyle w:val="P06-00"/>
        <w:rPr>
          <w:rFonts w:ascii="Courier New" w:hAnsi="Courier New" w:cs="Courier New"/>
        </w:rPr>
      </w:pPr>
      <w:r w:rsidRPr="000652B7">
        <w:rPr>
          <w:rFonts w:ascii="Courier New" w:hAnsi="Courier New" w:cs="Courier New"/>
        </w:rPr>
        <w:t>(a)  The page that appears when an owner or operator of a computer launches an internet browser or similar computer software used to access and navigate the internet.</w:t>
      </w:r>
    </w:p>
    <w:p w14:paraId="7A181530" w14:textId="77777777" w:rsidR="002B3E7C" w:rsidRPr="000652B7" w:rsidRDefault="002B3E7C" w:rsidP="002B3E7C">
      <w:pPr>
        <w:pStyle w:val="P06-00"/>
        <w:rPr>
          <w:rFonts w:ascii="Courier New" w:hAnsi="Courier New" w:cs="Courier New"/>
        </w:rPr>
      </w:pPr>
      <w:r w:rsidRPr="000652B7">
        <w:rPr>
          <w:rFonts w:ascii="Courier New" w:hAnsi="Courier New" w:cs="Courier New"/>
        </w:rPr>
        <w:t>(b)  The default provider or web proxy that an owner or operator of a computer uses to access or search the internet.</w:t>
      </w:r>
    </w:p>
    <w:p w14:paraId="08F1D2DE" w14:textId="77777777" w:rsidR="002B3E7C" w:rsidRPr="000652B7" w:rsidRDefault="002B3E7C" w:rsidP="002B3E7C">
      <w:pPr>
        <w:pStyle w:val="P06-00"/>
        <w:rPr>
          <w:rFonts w:ascii="Courier New" w:hAnsi="Courier New" w:cs="Courier New"/>
        </w:rPr>
      </w:pPr>
      <w:r w:rsidRPr="000652B7">
        <w:rPr>
          <w:rFonts w:ascii="Courier New" w:hAnsi="Courier New" w:cs="Courier New"/>
        </w:rPr>
        <w:t>(c)  An owner's or operator's list of bookmarks used to access web pages.</w:t>
      </w:r>
    </w:p>
    <w:p w14:paraId="40334F03" w14:textId="77777777" w:rsidR="002B3E7C" w:rsidRPr="000652B7" w:rsidRDefault="002B3E7C" w:rsidP="002B3E7C">
      <w:pPr>
        <w:pStyle w:val="P06-00"/>
        <w:rPr>
          <w:rFonts w:ascii="Courier New" w:hAnsi="Courier New" w:cs="Courier New"/>
        </w:rPr>
      </w:pPr>
      <w:r w:rsidRPr="000652B7">
        <w:rPr>
          <w:rFonts w:ascii="Courier New" w:hAnsi="Courier New" w:cs="Courier New"/>
        </w:rPr>
        <w:t>2.  Collect, through intentionally deceptive means, personally identifiable information:</w:t>
      </w:r>
    </w:p>
    <w:p w14:paraId="0B6B010E" w14:textId="77777777" w:rsidR="002B3E7C" w:rsidRPr="000652B7" w:rsidRDefault="002B3E7C" w:rsidP="002B3E7C">
      <w:pPr>
        <w:pStyle w:val="P06-00"/>
        <w:rPr>
          <w:rFonts w:ascii="Courier New" w:hAnsi="Courier New" w:cs="Courier New"/>
        </w:rPr>
      </w:pPr>
      <w:r w:rsidRPr="000652B7">
        <w:rPr>
          <w:rFonts w:ascii="Courier New" w:hAnsi="Courier New" w:cs="Courier New"/>
        </w:rPr>
        <w:t>(a)  Through the use of a keystroke logging function that records all keystrokes made by an authorized user who uses the computer and transfers that information from the computer to another person.</w:t>
      </w:r>
    </w:p>
    <w:p w14:paraId="23143D32" w14:textId="77777777" w:rsidR="002B3E7C" w:rsidRPr="000652B7" w:rsidRDefault="002B3E7C" w:rsidP="002B3E7C">
      <w:pPr>
        <w:pStyle w:val="P06-00"/>
        <w:rPr>
          <w:rFonts w:ascii="Courier New" w:hAnsi="Courier New" w:cs="Courier New"/>
        </w:rPr>
      </w:pPr>
      <w:r w:rsidRPr="000652B7">
        <w:rPr>
          <w:rFonts w:ascii="Courier New" w:hAnsi="Courier New" w:cs="Courier New"/>
        </w:rPr>
        <w:t>(b)  In a manner that correlates the information with data respecting all or substantially all of the websites visited by an owner or operator of the computer, other than websites operated by the person collecting the information.</w:t>
      </w:r>
    </w:p>
    <w:p w14:paraId="5A7C691A" w14:textId="77777777" w:rsidR="002B3E7C" w:rsidRPr="000652B7" w:rsidRDefault="002B3E7C" w:rsidP="002B3E7C">
      <w:pPr>
        <w:pStyle w:val="P06-00"/>
        <w:rPr>
          <w:rFonts w:ascii="Courier New" w:hAnsi="Courier New" w:cs="Courier New"/>
        </w:rPr>
      </w:pPr>
      <w:r w:rsidRPr="000652B7">
        <w:rPr>
          <w:rFonts w:ascii="Courier New" w:hAnsi="Courier New" w:cs="Courier New"/>
        </w:rPr>
        <w:t>(c)  With respect only to information described in section 18</w:t>
      </w:r>
      <w:r w:rsidRPr="000652B7">
        <w:rPr>
          <w:rFonts w:ascii="Courier New" w:hAnsi="Courier New" w:cs="Courier New"/>
        </w:rPr>
        <w:noBreakHyphen/>
        <w:t>501, paragraph 9, by extracting such information from the hard drive of an owner's or operator's computer.</w:t>
      </w:r>
    </w:p>
    <w:p w14:paraId="71D8DE4A" w14:textId="77777777" w:rsidR="002B3E7C" w:rsidRPr="000652B7" w:rsidRDefault="002B3E7C" w:rsidP="002B3E7C">
      <w:pPr>
        <w:pStyle w:val="P06-00"/>
        <w:rPr>
          <w:rFonts w:ascii="Courier New" w:hAnsi="Courier New" w:cs="Courier New"/>
        </w:rPr>
      </w:pPr>
      <w:r w:rsidRPr="000652B7">
        <w:rPr>
          <w:rFonts w:ascii="Courier New" w:hAnsi="Courier New" w:cs="Courier New"/>
        </w:rPr>
        <w:t>3.  Prevent, through intentionally deceptive means, an owner's or operator's reasonable efforts to block the installation or execution of, or to disable, computer software by causing software that an owner or operator of the computer has properly removed or disabled automatically to reinstall or reactivate on the computer.</w:t>
      </w:r>
    </w:p>
    <w:p w14:paraId="27D4A08A" w14:textId="77777777" w:rsidR="002B3E7C" w:rsidRPr="000652B7" w:rsidRDefault="002B3E7C" w:rsidP="002B3E7C">
      <w:pPr>
        <w:pStyle w:val="P06-00"/>
        <w:rPr>
          <w:rFonts w:ascii="Courier New" w:hAnsi="Courier New" w:cs="Courier New"/>
        </w:rPr>
      </w:pPr>
      <w:r w:rsidRPr="000652B7">
        <w:rPr>
          <w:rFonts w:ascii="Courier New" w:hAnsi="Courier New" w:cs="Courier New"/>
        </w:rPr>
        <w:t>4.  Intentionally misrepresent that computer software will be uninstalled or disabled by an owner's or operator's action.</w:t>
      </w:r>
    </w:p>
    <w:p w14:paraId="231F9817" w14:textId="77777777" w:rsidR="002B3E7C" w:rsidRPr="000652B7" w:rsidRDefault="002B3E7C" w:rsidP="002B3E7C">
      <w:pPr>
        <w:pStyle w:val="P06-00"/>
        <w:rPr>
          <w:rFonts w:ascii="Courier New" w:hAnsi="Courier New" w:cs="Courier New"/>
        </w:rPr>
      </w:pPr>
      <w:r w:rsidRPr="000652B7">
        <w:rPr>
          <w:rFonts w:ascii="Courier New" w:hAnsi="Courier New" w:cs="Courier New"/>
        </w:rPr>
        <w:t>5.  Through intentionally deceptive means, remove, disable or render inoperative security, antispyware or antivirus computer software installed on the computer.</w:t>
      </w:r>
    </w:p>
    <w:p w14:paraId="0E1A688D" w14:textId="77777777" w:rsidR="002B3E7C" w:rsidRPr="000652B7" w:rsidRDefault="002B3E7C" w:rsidP="002B3E7C">
      <w:pPr>
        <w:pStyle w:val="P06-00"/>
        <w:rPr>
          <w:rFonts w:ascii="Courier New" w:hAnsi="Courier New" w:cs="Courier New"/>
        </w:rPr>
      </w:pPr>
      <w:r w:rsidRPr="000652B7">
        <w:rPr>
          <w:rFonts w:ascii="Courier New" w:hAnsi="Courier New" w:cs="Courier New"/>
        </w:rPr>
        <w:t>6.  Take control of the computer by:</w:t>
      </w:r>
    </w:p>
    <w:p w14:paraId="2629938F" w14:textId="77777777" w:rsidR="002B3E7C" w:rsidRPr="000652B7" w:rsidRDefault="002B3E7C" w:rsidP="002B3E7C">
      <w:pPr>
        <w:pStyle w:val="P06-00"/>
        <w:rPr>
          <w:rFonts w:ascii="Courier New" w:hAnsi="Courier New" w:cs="Courier New"/>
        </w:rPr>
      </w:pPr>
      <w:r w:rsidRPr="000652B7">
        <w:rPr>
          <w:rFonts w:ascii="Courier New" w:hAnsi="Courier New" w:cs="Courier New"/>
        </w:rPr>
        <w:t>(a)  Accessing or using the modem or internet service for the computer for the purpose of causing damage to the computer or causing an owner or operator to incur financial charges for a service that the owner or operator of the computer has not authorized.</w:t>
      </w:r>
    </w:p>
    <w:p w14:paraId="240EA07B" w14:textId="77777777" w:rsidR="002B3E7C" w:rsidRPr="000652B7" w:rsidRDefault="002B3E7C" w:rsidP="002B3E7C">
      <w:pPr>
        <w:pStyle w:val="P06-00"/>
        <w:rPr>
          <w:rFonts w:ascii="Courier New" w:hAnsi="Courier New" w:cs="Courier New"/>
        </w:rPr>
      </w:pPr>
      <w:r w:rsidRPr="000652B7">
        <w:rPr>
          <w:rFonts w:ascii="Courier New" w:hAnsi="Courier New" w:cs="Courier New"/>
        </w:rPr>
        <w:t>(b)  Opening multiple, sequential, stand-alone advertisements in an owner's or operator's internet browser without the authorization of the owner or operator that a reasonable computer user cannot close without turning off the computer or closing the internet browser.</w:t>
      </w:r>
    </w:p>
    <w:p w14:paraId="602F45C1" w14:textId="77777777" w:rsidR="002B3E7C" w:rsidRPr="000652B7" w:rsidRDefault="002B3E7C" w:rsidP="002B3E7C">
      <w:pPr>
        <w:pStyle w:val="P06-00"/>
        <w:rPr>
          <w:rFonts w:ascii="Courier New" w:hAnsi="Courier New" w:cs="Courier New"/>
        </w:rPr>
      </w:pPr>
      <w:r w:rsidRPr="000652B7">
        <w:rPr>
          <w:rFonts w:ascii="Courier New" w:hAnsi="Courier New" w:cs="Courier New"/>
        </w:rPr>
        <w:t>7.  Modify any of the following settings related to the computer's access to, or use of, the internet:</w:t>
      </w:r>
    </w:p>
    <w:p w14:paraId="1093EA5D" w14:textId="77777777" w:rsidR="002B3E7C" w:rsidRPr="000652B7" w:rsidRDefault="002B3E7C" w:rsidP="002B3E7C">
      <w:pPr>
        <w:pStyle w:val="P06-00"/>
        <w:rPr>
          <w:rFonts w:ascii="Courier New" w:hAnsi="Courier New" w:cs="Courier New"/>
        </w:rPr>
      </w:pPr>
      <w:r w:rsidRPr="000652B7">
        <w:rPr>
          <w:rFonts w:ascii="Courier New" w:hAnsi="Courier New" w:cs="Courier New"/>
        </w:rPr>
        <w:t>(a)  Settings that protect information about an owner or operator of the computer for the purpose of stealing personally identifiable information of the owner or operator.</w:t>
      </w:r>
    </w:p>
    <w:p w14:paraId="15929ED2" w14:textId="77777777" w:rsidR="002B3E7C" w:rsidRPr="000652B7" w:rsidRDefault="002B3E7C" w:rsidP="002B3E7C">
      <w:pPr>
        <w:pStyle w:val="P06-00"/>
        <w:rPr>
          <w:rFonts w:ascii="Courier New" w:hAnsi="Courier New" w:cs="Courier New"/>
        </w:rPr>
      </w:pPr>
      <w:r w:rsidRPr="000652B7">
        <w:rPr>
          <w:rFonts w:ascii="Courier New" w:hAnsi="Courier New" w:cs="Courier New"/>
        </w:rPr>
        <w:t>(b)  Security settings for the purpose of causing damage to a computer.</w:t>
      </w:r>
    </w:p>
    <w:p w14:paraId="34E39822" w14:textId="77777777" w:rsidR="002B3E7C" w:rsidRPr="000652B7" w:rsidRDefault="002B3E7C" w:rsidP="002B3E7C">
      <w:pPr>
        <w:pStyle w:val="P06-00"/>
        <w:rPr>
          <w:rFonts w:ascii="Courier New" w:hAnsi="Courier New" w:cs="Courier New"/>
        </w:rPr>
      </w:pPr>
      <w:r w:rsidRPr="000652B7">
        <w:rPr>
          <w:rFonts w:ascii="Courier New" w:hAnsi="Courier New" w:cs="Courier New"/>
        </w:rPr>
        <w:t>8.  Prevent an owner's or operator's reasonable efforts to block the installation of, or to disable, computer software, by doing either of the following:</w:t>
      </w:r>
    </w:p>
    <w:p w14:paraId="1A5032E3" w14:textId="77777777" w:rsidR="002B3E7C" w:rsidRPr="000652B7" w:rsidRDefault="002B3E7C" w:rsidP="002B3E7C">
      <w:pPr>
        <w:pStyle w:val="P06-00"/>
        <w:rPr>
          <w:rFonts w:ascii="Courier New" w:hAnsi="Courier New" w:cs="Courier New"/>
        </w:rPr>
      </w:pPr>
      <w:r w:rsidRPr="000652B7">
        <w:rPr>
          <w:rFonts w:ascii="Courier New" w:hAnsi="Courier New" w:cs="Courier New"/>
        </w:rPr>
        <w:t>(a)  Presenting the owner or operator with an option to decline installation of computer software with knowledge that, if the option is selected, the installation nevertheless proceeds.</w:t>
      </w:r>
    </w:p>
    <w:p w14:paraId="11BCDC79" w14:textId="77777777" w:rsidR="002B3E7C" w:rsidRPr="000652B7" w:rsidRDefault="002B3E7C" w:rsidP="002B3E7C">
      <w:pPr>
        <w:pStyle w:val="P06-00"/>
        <w:rPr>
          <w:rFonts w:ascii="Courier New" w:hAnsi="Courier New" w:cs="Courier New"/>
        </w:rPr>
      </w:pPr>
      <w:r w:rsidRPr="000652B7">
        <w:rPr>
          <w:rFonts w:ascii="Courier New" w:hAnsi="Courier New" w:cs="Courier New"/>
        </w:rPr>
        <w:t>(b)  Falsely representing that computer software has been disabled.</w:t>
      </w:r>
    </w:p>
    <w:p w14:paraId="1562D5AB" w14:textId="77777777" w:rsidR="002B3E7C" w:rsidRPr="000652B7" w:rsidRDefault="002B3E7C" w:rsidP="002B3E7C">
      <w:pPr>
        <w:pStyle w:val="P06-00"/>
        <w:rPr>
          <w:rFonts w:ascii="Courier New" w:hAnsi="Courier New" w:cs="Courier New"/>
        </w:rPr>
      </w:pPr>
      <w:r w:rsidRPr="000652B7">
        <w:rPr>
          <w:rFonts w:ascii="Courier New" w:hAnsi="Courier New" w:cs="Courier New"/>
        </w:rPr>
        <w:t>B.  It is unlawful for any person who is not an owner or operator of a computer to do either of the following with regard to the computer:</w:t>
      </w:r>
    </w:p>
    <w:p w14:paraId="0BABAE15" w14:textId="77777777" w:rsidR="002B3E7C" w:rsidRPr="000652B7" w:rsidRDefault="002B3E7C" w:rsidP="002B3E7C">
      <w:pPr>
        <w:pStyle w:val="P06-00"/>
        <w:rPr>
          <w:rFonts w:ascii="Courier New" w:hAnsi="Courier New" w:cs="Courier New"/>
        </w:rPr>
      </w:pPr>
      <w:r w:rsidRPr="000652B7">
        <w:rPr>
          <w:rFonts w:ascii="Courier New" w:hAnsi="Courier New" w:cs="Courier New"/>
        </w:rPr>
        <w:t>1.  Induce an owner or operator to install a computer software component on the computer by intentionally misrepresenting the extent to which installing the software is necessary for security or privacy reasons or in order to open, view or play a particular type of content.</w:t>
      </w:r>
    </w:p>
    <w:p w14:paraId="54420E81" w14:textId="77777777" w:rsidR="002B3E7C" w:rsidRPr="000652B7" w:rsidRDefault="002B3E7C" w:rsidP="002B3E7C">
      <w:pPr>
        <w:pStyle w:val="P06-00"/>
        <w:rPr>
          <w:rFonts w:ascii="Courier New" w:hAnsi="Courier New" w:cs="Courier New"/>
        </w:rPr>
      </w:pPr>
      <w:r w:rsidRPr="000652B7">
        <w:rPr>
          <w:rFonts w:ascii="Courier New" w:hAnsi="Courier New" w:cs="Courier New"/>
        </w:rPr>
        <w:t>2.  Deceptively cause the execution on the computer of a computer software component with the intent of causing an owner or operator to use the component in a manner that violates any other provision of this section.</w:t>
      </w:r>
    </w:p>
    <w:p w14:paraId="05335185" w14:textId="77777777" w:rsidR="00F540AD" w:rsidRPr="000652B7" w:rsidRDefault="002B3E7C" w:rsidP="002B3E7C">
      <w:pPr>
        <w:pStyle w:val="P06-00"/>
        <w:rPr>
          <w:rFonts w:ascii="Courier New" w:hAnsi="Courier New" w:cs="Courier New"/>
        </w:rPr>
      </w:pPr>
      <w:r w:rsidRPr="000652B7">
        <w:rPr>
          <w:rFonts w:ascii="Courier New" w:hAnsi="Courier New" w:cs="Courier New"/>
        </w:rPr>
        <w:t xml:space="preserve">C.  This section does not apply to any monitoring of, or interaction with, a subscriber's internet or other network connection or service, or a computer, by a telecommunications carrier, cable operator, </w:t>
      </w:r>
      <w:r w:rsidR="001103A5" w:rsidRPr="000652B7">
        <w:rPr>
          <w:rFonts w:ascii="Courier New" w:hAnsi="Courier New" w:cs="Courier New"/>
        </w:rPr>
        <w:t>video service provider, computer hardware or software provider or p</w:t>
      </w:r>
      <w:r w:rsidRPr="000652B7">
        <w:rPr>
          <w:rFonts w:ascii="Courier New" w:hAnsi="Courier New" w:cs="Courier New"/>
        </w:rPr>
        <w:t xml:space="preserve">rovider of information service or interactive computer service for network or computer security purposes, diagnostics, technical support, maintenance, repair, authorized updates of software or system firmware, authorized remote system management or detection or prevention of the unauthorized use of or fraudulent or other illegal activities in connection with a network, service or computer software, including scanning for and removing software prescribed under this article. </w:t>
      </w:r>
      <w:r w:rsidRPr="000652B7">
        <w:rPr>
          <w:rFonts w:ascii="Courier New" w:hAnsi="Courier New" w:cs="Courier New"/>
        </w:rPr>
        <w:fldChar w:fldCharType="begin"/>
      </w:r>
      <w:r w:rsidRPr="000652B7">
        <w:rPr>
          <w:rFonts w:ascii="Courier New" w:hAnsi="Courier New" w:cs="Courier New"/>
        </w:rPr>
        <w:instrText xml:space="preserve"> COMMENTS END_STATUTE \* MERGEFORMAT </w:instrText>
      </w:r>
      <w:r w:rsidRPr="000652B7">
        <w:rPr>
          <w:rFonts w:ascii="Courier New" w:hAnsi="Courier New" w:cs="Courier New"/>
        </w:rPr>
        <w:fldChar w:fldCharType="separate"/>
      </w:r>
      <w:r w:rsidRPr="000652B7">
        <w:rPr>
          <w:rFonts w:ascii="Courier New" w:hAnsi="Courier New" w:cs="Courier New"/>
          <w:vanish/>
        </w:rPr>
        <w:t>END_STATUTE</w:t>
      </w:r>
      <w:r w:rsidRPr="000652B7">
        <w:rPr>
          <w:rFonts w:ascii="Courier New" w:hAnsi="Courier New" w:cs="Courier New"/>
        </w:rPr>
        <w:fldChar w:fldCharType="end"/>
      </w:r>
    </w:p>
    <w:sectPr w:rsidR="00F540AD" w:rsidRPr="000652B7" w:rsidSect="002B3E7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6448" w14:textId="77777777" w:rsidR="00B24DB0" w:rsidRDefault="00B24DB0">
      <w:r>
        <w:separator/>
      </w:r>
    </w:p>
  </w:endnote>
  <w:endnote w:type="continuationSeparator" w:id="0">
    <w:p w14:paraId="4EA20FFB" w14:textId="77777777" w:rsidR="00B24DB0" w:rsidRDefault="00B24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D56D1" w14:textId="77777777" w:rsidR="00B24DB0" w:rsidRDefault="00B24DB0">
      <w:r>
        <w:separator/>
      </w:r>
    </w:p>
  </w:footnote>
  <w:footnote w:type="continuationSeparator" w:id="0">
    <w:p w14:paraId="50452F7B" w14:textId="77777777" w:rsidR="00B24DB0" w:rsidRDefault="00B24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64591486">
    <w:abstractNumId w:val="8"/>
  </w:num>
  <w:num w:numId="2" w16cid:durableId="1252928757">
    <w:abstractNumId w:val="8"/>
  </w:num>
  <w:num w:numId="3" w16cid:durableId="1068530822">
    <w:abstractNumId w:val="7"/>
  </w:num>
  <w:num w:numId="4" w16cid:durableId="2075229537">
    <w:abstractNumId w:val="7"/>
  </w:num>
  <w:num w:numId="5" w16cid:durableId="899907454">
    <w:abstractNumId w:val="10"/>
  </w:num>
  <w:num w:numId="6" w16cid:durableId="618608821">
    <w:abstractNumId w:val="11"/>
  </w:num>
  <w:num w:numId="7" w16cid:durableId="1144928457">
    <w:abstractNumId w:val="12"/>
  </w:num>
  <w:num w:numId="8" w16cid:durableId="2033606178">
    <w:abstractNumId w:val="9"/>
  </w:num>
  <w:num w:numId="9" w16cid:durableId="1921526073">
    <w:abstractNumId w:val="6"/>
  </w:num>
  <w:num w:numId="10" w16cid:durableId="656500853">
    <w:abstractNumId w:val="5"/>
  </w:num>
  <w:num w:numId="11" w16cid:durableId="647324688">
    <w:abstractNumId w:val="4"/>
  </w:num>
  <w:num w:numId="12" w16cid:durableId="639847209">
    <w:abstractNumId w:val="3"/>
  </w:num>
  <w:num w:numId="13" w16cid:durableId="1139344094">
    <w:abstractNumId w:val="2"/>
  </w:num>
  <w:num w:numId="14" w16cid:durableId="1245839841">
    <w:abstractNumId w:val="1"/>
  </w:num>
  <w:num w:numId="15" w16cid:durableId="84556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7C"/>
    <w:rsid w:val="00033AE7"/>
    <w:rsid w:val="000652B7"/>
    <w:rsid w:val="001103A5"/>
    <w:rsid w:val="001B761D"/>
    <w:rsid w:val="002B3E7C"/>
    <w:rsid w:val="007F062A"/>
    <w:rsid w:val="00B24DB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CB159"/>
  <w15:chartTrackingRefBased/>
  <w15:docId w15:val="{3D50F454-01BF-4B75-8338-D3BD73AC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B3E7C"/>
    <w:rPr>
      <w:rFonts w:ascii="Letter Gothic-Drafting" w:hAnsi="Letter Gothic-Drafting"/>
      <w:b/>
      <w:snapToGrid w:val="0"/>
    </w:rPr>
  </w:style>
  <w:style w:type="character" w:customStyle="1" w:styleId="SEC06-18Char">
    <w:name w:val="SEC 06-18 Char"/>
    <w:link w:val="SEC06-18"/>
    <w:rsid w:val="002B3E7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754</Words>
  <Characters>4093</Characters>
  <Application>Microsoft Office Word</Application>
  <DocSecurity>0</DocSecurity>
  <Lines>83</Lines>
  <Paragraphs>31</Paragraphs>
  <ScaleCrop>false</ScaleCrop>
  <HeadingPairs>
    <vt:vector size="2" baseType="variant">
      <vt:variant>
        <vt:lpstr>Title</vt:lpstr>
      </vt:variant>
      <vt:variant>
        <vt:i4>1</vt:i4>
      </vt:variant>
    </vt:vector>
  </HeadingPairs>
  <TitlesOfParts>
    <vt:vector size="1" baseType="lpstr">
      <vt:lpstr>18-502; Prohibited activities; applicability_x000d_</vt:lpstr>
    </vt:vector>
  </TitlesOfParts>
  <Company>LCS</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18-502; Prohibited activities; applicability</dc:title>
  <dc:subject>Prohibited activities; applicability</dc:subject>
  <dc:creator>Arizona Legislative Council</dc:creator>
  <cp:keywords/>
  <dc:description>0163.docx - 541R - 2019</dc:description>
  <cp:lastModifiedBy>dbupdate</cp:lastModifiedBy>
  <cp:revision>2</cp:revision>
  <cp:lastPrinted>2019-08-06T22:23:00Z</cp:lastPrinted>
  <dcterms:created xsi:type="dcterms:W3CDTF">2026-09-09T07:27:00Z</dcterms:created>
  <dcterms:modified xsi:type="dcterms:W3CDTF">2026-09-09T07:27:00Z</dcterms:modified>
</cp:coreProperties>
</file>