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6866A" w14:textId="77777777" w:rsidR="002D2BBF" w:rsidRPr="0052372C" w:rsidRDefault="002D2BBF" w:rsidP="002D2BBF">
      <w:pPr>
        <w:pStyle w:val="SEC06-17"/>
        <w:rPr>
          <w:rStyle w:val="SECHEAD"/>
          <w:rFonts w:ascii="Courier New" w:hAnsi="Courier New"/>
        </w:rPr>
      </w:pPr>
      <w:r w:rsidRPr="0052372C">
        <w:rPr>
          <w:rFonts w:ascii="Courier New" w:hAnsi="Courier New"/>
          <w:vanish/>
        </w:rPr>
        <w:fldChar w:fldCharType="begin"/>
      </w:r>
      <w:r w:rsidRPr="0052372C">
        <w:rPr>
          <w:rFonts w:ascii="Courier New" w:hAnsi="Courier New"/>
          <w:vanish/>
        </w:rPr>
        <w:instrText xml:space="preserve"> COMMENTS START_STATUTE \* MERGEFORMAT </w:instrText>
      </w:r>
      <w:r w:rsidRPr="0052372C">
        <w:rPr>
          <w:rFonts w:ascii="Courier New" w:hAnsi="Courier New"/>
          <w:vanish/>
        </w:rPr>
        <w:fldChar w:fldCharType="separate"/>
      </w:r>
      <w:r w:rsidRPr="0052372C">
        <w:rPr>
          <w:rFonts w:ascii="Courier New" w:hAnsi="Courier New"/>
          <w:vanish/>
        </w:rPr>
        <w:t>START_STATUTE</w:t>
      </w:r>
      <w:r w:rsidRPr="0052372C">
        <w:rPr>
          <w:rFonts w:ascii="Courier New" w:hAnsi="Courier New"/>
          <w:vanish/>
        </w:rPr>
        <w:fldChar w:fldCharType="end"/>
      </w:r>
      <w:r w:rsidRPr="0052372C">
        <w:rPr>
          <w:rStyle w:val="SNUM"/>
          <w:rFonts w:ascii="Courier New" w:hAnsi="Courier New"/>
        </w:rPr>
        <w:t>17-25</w:t>
      </w:r>
      <w:r w:rsidR="002466B6" w:rsidRPr="0052372C">
        <w:rPr>
          <w:rStyle w:val="SNUM"/>
          <w:rFonts w:ascii="Courier New" w:hAnsi="Courier New"/>
        </w:rPr>
        <w:t>2</w:t>
      </w:r>
      <w:r w:rsidRPr="0052372C">
        <w:rPr>
          <w:rStyle w:val="SNUM"/>
          <w:rFonts w:ascii="Courier New" w:hAnsi="Courier New"/>
        </w:rPr>
        <w:t>.</w:t>
      </w:r>
      <w:r w:rsidRPr="0052372C">
        <w:rPr>
          <w:rFonts w:ascii="Courier New" w:hAnsi="Courier New"/>
        </w:rPr>
        <w:t>  </w:t>
      </w:r>
      <w:r w:rsidRPr="0052372C">
        <w:rPr>
          <w:rStyle w:val="SECHEAD"/>
          <w:rFonts w:ascii="Courier New" w:hAnsi="Courier New"/>
        </w:rPr>
        <w:t>Geospatial data and geographic information system services; wildlife species location information; disclosure or inspection; definitions</w:t>
      </w:r>
    </w:p>
    <w:p w14:paraId="143F76CA" w14:textId="77777777" w:rsidR="002D2BBF" w:rsidRPr="0052372C" w:rsidRDefault="002D2BBF" w:rsidP="002D2BBF">
      <w:pPr>
        <w:pStyle w:val="P06-00"/>
        <w:rPr>
          <w:rFonts w:ascii="Courier New" w:hAnsi="Courier New"/>
        </w:rPr>
      </w:pPr>
      <w:r w:rsidRPr="0052372C">
        <w:rPr>
          <w:rFonts w:ascii="Courier New" w:hAnsi="Courier New"/>
        </w:rPr>
        <w:t>A.  Geospatial data that the department receives, maintains, shares or stores is not subject to disclosure or inspection under title 39, chapter 1, article 2 if the department provides geospatial data to the public through geographic information system services.</w:t>
      </w:r>
    </w:p>
    <w:p w14:paraId="61BCD489" w14:textId="77777777" w:rsidR="002D2BBF" w:rsidRPr="0052372C" w:rsidRDefault="002D2BBF" w:rsidP="002D2BBF">
      <w:pPr>
        <w:pStyle w:val="P06-00"/>
        <w:rPr>
          <w:rFonts w:ascii="Courier New" w:hAnsi="Courier New"/>
        </w:rPr>
      </w:pPr>
      <w:r w:rsidRPr="0052372C">
        <w:rPr>
          <w:rFonts w:ascii="Courier New" w:hAnsi="Courier New"/>
        </w:rPr>
        <w:t>B.  Wildlife species location information is not subject to disclosure or inspection under title 39, chapter 1, article 2 for wildlife species location information on private property or when the department determines that disclosure or inspection of the information may cause harm to any wildlife species.</w:t>
      </w:r>
    </w:p>
    <w:p w14:paraId="24326B9B" w14:textId="77777777" w:rsidR="002D2BBF" w:rsidRPr="0052372C" w:rsidRDefault="002D2BBF" w:rsidP="002D2BBF">
      <w:pPr>
        <w:pStyle w:val="P06-00"/>
        <w:rPr>
          <w:rFonts w:ascii="Courier New" w:hAnsi="Courier New"/>
        </w:rPr>
      </w:pPr>
      <w:r w:rsidRPr="0052372C">
        <w:rPr>
          <w:rFonts w:ascii="Courier New" w:hAnsi="Courier New"/>
        </w:rPr>
        <w:t>C.  For the purposes of this section, "geospatial data" and "geographic information system" have the same mean</w:t>
      </w:r>
      <w:r w:rsidR="00D57806" w:rsidRPr="0052372C">
        <w:rPr>
          <w:rFonts w:ascii="Courier New" w:hAnsi="Courier New"/>
        </w:rPr>
        <w:t>ing as prescribed in section 37</w:t>
      </w:r>
      <w:r w:rsidR="00D57806" w:rsidRPr="0052372C">
        <w:rPr>
          <w:rFonts w:ascii="Courier New" w:hAnsi="Courier New"/>
        </w:rPr>
        <w:noBreakHyphen/>
      </w:r>
      <w:r w:rsidRPr="0052372C">
        <w:rPr>
          <w:rFonts w:ascii="Courier New" w:hAnsi="Courier New"/>
        </w:rPr>
        <w:t>171.</w:t>
      </w:r>
      <w:r w:rsidRPr="0052372C">
        <w:rPr>
          <w:rFonts w:ascii="Courier New" w:hAnsi="Courier New"/>
          <w:vanish/>
        </w:rPr>
        <w:fldChar w:fldCharType="begin"/>
      </w:r>
      <w:r w:rsidRPr="0052372C">
        <w:rPr>
          <w:rFonts w:ascii="Courier New" w:hAnsi="Courier New"/>
          <w:vanish/>
        </w:rPr>
        <w:instrText xml:space="preserve"> COMMENTS END_STATUTE \* MERGEFORMAT </w:instrText>
      </w:r>
      <w:r w:rsidRPr="0052372C">
        <w:rPr>
          <w:rFonts w:ascii="Courier New" w:hAnsi="Courier New"/>
          <w:vanish/>
        </w:rPr>
        <w:fldChar w:fldCharType="separate"/>
      </w:r>
      <w:r w:rsidRPr="0052372C">
        <w:rPr>
          <w:rFonts w:ascii="Courier New" w:hAnsi="Courier New"/>
          <w:vanish/>
        </w:rPr>
        <w:t>END_STATUTE</w:t>
      </w:r>
      <w:r w:rsidRPr="0052372C">
        <w:rPr>
          <w:rFonts w:ascii="Courier New" w:hAnsi="Courier New"/>
          <w:vanish/>
        </w:rPr>
        <w:fldChar w:fldCharType="end"/>
      </w:r>
    </w:p>
    <w:p w14:paraId="3D56D900" w14:textId="77777777" w:rsidR="002D2BBF" w:rsidRPr="0052372C" w:rsidRDefault="002D2BBF" w:rsidP="002D2BBF">
      <w:pPr>
        <w:rPr>
          <w:rFonts w:ascii="Courier New" w:hAnsi="Courier New"/>
        </w:rPr>
      </w:pPr>
    </w:p>
    <w:sectPr w:rsidR="002D2BBF" w:rsidRPr="0052372C" w:rsidSect="002D2BBF">
      <w:type w:val="continuous"/>
      <w:pgSz w:w="12240" w:h="15840"/>
      <w:pgMar w:top="1440" w:right="1440" w:bottom="1440" w:left="187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5D7D7" w14:textId="77777777" w:rsidR="00246A02" w:rsidRDefault="00246A02">
      <w:r>
        <w:separator/>
      </w:r>
    </w:p>
  </w:endnote>
  <w:endnote w:type="continuationSeparator" w:id="0">
    <w:p w14:paraId="4A2D17CB" w14:textId="77777777" w:rsidR="00246A02" w:rsidRDefault="00246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F979C" w14:textId="77777777" w:rsidR="00246A02" w:rsidRDefault="00246A02">
      <w:r>
        <w:separator/>
      </w:r>
    </w:p>
  </w:footnote>
  <w:footnote w:type="continuationSeparator" w:id="0">
    <w:p w14:paraId="281E5494" w14:textId="77777777" w:rsidR="00246A02" w:rsidRDefault="00246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73347844">
    <w:abstractNumId w:val="1"/>
  </w:num>
  <w:num w:numId="2" w16cid:durableId="1035888895">
    <w:abstractNumId w:val="1"/>
  </w:num>
  <w:num w:numId="3" w16cid:durableId="1316567602">
    <w:abstractNumId w:val="0"/>
  </w:num>
  <w:num w:numId="4" w16cid:durableId="1030690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BBF"/>
    <w:rsid w:val="002466B6"/>
    <w:rsid w:val="00246A02"/>
    <w:rsid w:val="002D2BBF"/>
    <w:rsid w:val="0052372C"/>
    <w:rsid w:val="009A5958"/>
    <w:rsid w:val="00D57806"/>
    <w:rsid w:val="00DD27B8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624BD8A"/>
  <w15:chartTrackingRefBased/>
  <w15:docId w15:val="{D02CD9D5-CB0D-44FB-A905-2DA125A7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P06-00Char">
    <w:name w:val="P 06-00 Char"/>
    <w:basedOn w:val="DefaultParagraphFont"/>
    <w:link w:val="P06-00"/>
    <w:rsid w:val="002D2BBF"/>
    <w:rPr>
      <w:rFonts w:ascii="Letter-Gothic-Drafting" w:hAnsi="Letter-Gothic-Drafting"/>
      <w:b/>
      <w:snapToGrid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138</Words>
  <Characters>832</Characters>
  <Application>Microsoft Office Word</Application>
  <DocSecurity>0</DocSecurity>
  <Lines>16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17-252; Geospatial data and geographic information system services; wildlife species location information; disclosure or inspection; definitions</dc:title>
  <dc:subject>Geospatial data and geographic information system services; wildlife species location information; disclosure or inspection; definitions</dc:subject>
  <dc:creator>Arizona Legislative Council</dc:creator>
  <cp:keywords/>
  <dc:description>0272.doc - 502R - 2012</dc:description>
  <cp:lastModifiedBy>dbupdate</cp:lastModifiedBy>
  <cp:revision>2</cp:revision>
  <cp:lastPrinted>2012-07-17T16:21:00Z</cp:lastPrinted>
  <dcterms:created xsi:type="dcterms:W3CDTF">2025-09-20T07:43:00Z</dcterms:created>
  <dcterms:modified xsi:type="dcterms:W3CDTF">2025-09-20T07:43:00Z</dcterms:modified>
</cp:coreProperties>
</file>