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667B3" w14:textId="4C8C4960" w:rsidR="005A2833" w:rsidRPr="00021183" w:rsidRDefault="005A2833" w:rsidP="005A2833">
      <w:pPr>
        <w:pStyle w:val="SEC06-18"/>
        <w:rPr>
          <w:rFonts w:ascii="Courier New" w:hAnsi="Courier New" w:cs="Courier New"/>
        </w:rPr>
      </w:pPr>
      <w:r w:rsidRPr="00021183">
        <w:rPr>
          <w:rFonts w:ascii="Courier New" w:hAnsi="Courier New" w:cs="Courier New"/>
        </w:rPr>
        <w:fldChar w:fldCharType="begin"/>
      </w:r>
      <w:r w:rsidRPr="00021183">
        <w:rPr>
          <w:rFonts w:ascii="Courier New" w:hAnsi="Courier New" w:cs="Courier New"/>
        </w:rPr>
        <w:instrText xml:space="preserve"> COMMENTS START_STATUTE \* MERGEFORMAT </w:instrText>
      </w:r>
      <w:r w:rsidRPr="00021183">
        <w:rPr>
          <w:rFonts w:ascii="Courier New" w:hAnsi="Courier New" w:cs="Courier New"/>
        </w:rPr>
        <w:fldChar w:fldCharType="separate"/>
      </w:r>
      <w:r w:rsidRPr="00021183">
        <w:rPr>
          <w:rFonts w:ascii="Courier New" w:hAnsi="Courier New" w:cs="Courier New"/>
          <w:vanish/>
        </w:rPr>
        <w:t>START_STATUTE</w:t>
      </w:r>
      <w:r w:rsidRPr="00021183">
        <w:rPr>
          <w:rFonts w:ascii="Courier New" w:hAnsi="Courier New" w:cs="Courier New"/>
        </w:rPr>
        <w:fldChar w:fldCharType="end"/>
      </w:r>
      <w:r w:rsidRPr="00021183">
        <w:rPr>
          <w:rStyle w:val="SNUM"/>
          <w:rFonts w:ascii="Courier New" w:hAnsi="Courier New" w:cs="Courier New"/>
        </w:rPr>
        <w:t>15-1751.</w:t>
      </w:r>
      <w:r w:rsidRPr="00021183">
        <w:rPr>
          <w:rFonts w:ascii="Courier New" w:hAnsi="Courier New" w:cs="Courier New"/>
        </w:rPr>
        <w:t>  </w:t>
      </w:r>
      <w:r w:rsidRPr="00021183">
        <w:rPr>
          <w:rStyle w:val="SECHEAD"/>
          <w:rFonts w:ascii="Courier New" w:hAnsi="Courier New" w:cs="Courier New"/>
        </w:rPr>
        <w:t>Medical schools; applicants; admissions information; posting; priority consideration; annual report</w:t>
      </w:r>
    </w:p>
    <w:p w14:paraId="186DBBC7" w14:textId="77777777" w:rsidR="00D013C4" w:rsidRPr="00021183" w:rsidRDefault="00D013C4" w:rsidP="005A2833">
      <w:pPr>
        <w:pStyle w:val="P06-00"/>
        <w:rPr>
          <w:rFonts w:ascii="Courier New" w:hAnsi="Courier New" w:cs="Courier New"/>
        </w:rPr>
      </w:pPr>
    </w:p>
    <w:p w14:paraId="026B9A65" w14:textId="00A577B9" w:rsidR="00D013C4" w:rsidRPr="00021183" w:rsidRDefault="00D013C4" w:rsidP="005A2833">
      <w:pPr>
        <w:pStyle w:val="P06-00"/>
        <w:rPr>
          <w:rFonts w:ascii="Courier New" w:hAnsi="Courier New" w:cs="Courier New"/>
        </w:rPr>
      </w:pPr>
      <w:r w:rsidRPr="00021183">
        <w:rPr>
          <w:rFonts w:ascii="Courier New" w:hAnsi="Courier New" w:cs="Courier New"/>
        </w:rPr>
        <w:t>(L25, ch. 117, sec. 1. Eff. 1/1/27)</w:t>
      </w:r>
    </w:p>
    <w:p w14:paraId="516CFEF4" w14:textId="77777777" w:rsidR="00D013C4" w:rsidRPr="00021183" w:rsidRDefault="00D013C4" w:rsidP="005A2833">
      <w:pPr>
        <w:pStyle w:val="P06-00"/>
        <w:rPr>
          <w:rFonts w:ascii="Courier New" w:hAnsi="Courier New" w:cs="Courier New"/>
        </w:rPr>
      </w:pPr>
    </w:p>
    <w:p w14:paraId="1754E9DD" w14:textId="750EBCC6" w:rsidR="005A2833" w:rsidRPr="00021183" w:rsidRDefault="005A2833" w:rsidP="005A2833">
      <w:pPr>
        <w:pStyle w:val="P06-00"/>
        <w:rPr>
          <w:rFonts w:ascii="Courier New" w:hAnsi="Courier New" w:cs="Courier New"/>
        </w:rPr>
      </w:pPr>
      <w:r w:rsidRPr="00021183">
        <w:rPr>
          <w:rFonts w:ascii="Courier New" w:hAnsi="Courier New" w:cs="Courier New"/>
        </w:rPr>
        <w:t xml:space="preserve">A.  If a university under the jurisdiction of the Arizona </w:t>
      </w:r>
      <w:r w:rsidR="00687A8C" w:rsidRPr="00021183">
        <w:rPr>
          <w:rFonts w:ascii="Courier New" w:hAnsi="Courier New" w:cs="Courier New"/>
        </w:rPr>
        <w:t xml:space="preserve">board </w:t>
      </w:r>
      <w:r w:rsidRPr="00021183">
        <w:rPr>
          <w:rFonts w:ascii="Courier New" w:hAnsi="Courier New" w:cs="Courier New"/>
        </w:rPr>
        <w:t>of regents has a medical school, the medical school</w:t>
      </w:r>
      <w:r w:rsidRPr="00021183">
        <w:rPr>
          <w:rFonts w:ascii="Courier New" w:eastAsiaTheme="majorEastAsia" w:hAnsi="Courier New" w:cs="Courier New"/>
        </w:rPr>
        <w:t>, consistent with any standards set by the national accrediting organization for the medical school,</w:t>
      </w:r>
      <w:r w:rsidRPr="00021183">
        <w:rPr>
          <w:rFonts w:ascii="Courier New" w:hAnsi="Courier New" w:cs="Courier New"/>
        </w:rPr>
        <w:t xml:space="preserve"> shall do all of the following:</w:t>
      </w:r>
    </w:p>
    <w:p w14:paraId="2F9C80BA" w14:textId="77777777" w:rsidR="005A2833" w:rsidRPr="00021183" w:rsidRDefault="005A2833" w:rsidP="005A2833">
      <w:pPr>
        <w:pStyle w:val="P06-00"/>
        <w:rPr>
          <w:rFonts w:ascii="Courier New" w:hAnsi="Courier New" w:cs="Courier New"/>
        </w:rPr>
      </w:pPr>
      <w:r w:rsidRPr="00021183">
        <w:rPr>
          <w:rFonts w:ascii="Courier New" w:hAnsi="Courier New" w:cs="Courier New"/>
        </w:rPr>
        <w:t>1.  Post admissions information on the medical school's website and include the admissions information in any promotional materials that are distributed to prospective students.  The admissions information required pursuant to this paragraph shall include all of the following:</w:t>
      </w:r>
    </w:p>
    <w:p w14:paraId="22033750" w14:textId="77777777" w:rsidR="005A2833" w:rsidRPr="00021183" w:rsidRDefault="005A2833" w:rsidP="005A2833">
      <w:pPr>
        <w:pStyle w:val="P06-00"/>
        <w:rPr>
          <w:rFonts w:ascii="Courier New" w:hAnsi="Courier New" w:cs="Courier New"/>
        </w:rPr>
      </w:pPr>
      <w:r w:rsidRPr="00021183">
        <w:rPr>
          <w:rFonts w:ascii="Courier New" w:hAnsi="Courier New" w:cs="Courier New"/>
        </w:rPr>
        <w:t>(a)  Minimum qualifications and requirements for admission to the medical school.</w:t>
      </w:r>
    </w:p>
    <w:p w14:paraId="706DC66F" w14:textId="77777777" w:rsidR="005A2833" w:rsidRPr="00021183" w:rsidRDefault="005A2833" w:rsidP="005A2833">
      <w:pPr>
        <w:pStyle w:val="P06-00"/>
        <w:rPr>
          <w:rFonts w:ascii="Courier New" w:hAnsi="Courier New" w:cs="Courier New"/>
        </w:rPr>
      </w:pPr>
      <w:r w:rsidRPr="00021183">
        <w:rPr>
          <w:rFonts w:ascii="Courier New" w:hAnsi="Courier New" w:cs="Courier New"/>
        </w:rPr>
        <w:t>(b)  The amount of all application fees.</w:t>
      </w:r>
    </w:p>
    <w:p w14:paraId="3E629061" w14:textId="77777777" w:rsidR="005A2833" w:rsidRPr="00021183" w:rsidRDefault="005A2833" w:rsidP="005A2833">
      <w:pPr>
        <w:pStyle w:val="P06-00"/>
        <w:rPr>
          <w:rFonts w:ascii="Courier New" w:hAnsi="Courier New" w:cs="Courier New"/>
        </w:rPr>
      </w:pPr>
      <w:r w:rsidRPr="00021183">
        <w:rPr>
          <w:rFonts w:ascii="Courier New" w:hAnsi="Courier New" w:cs="Courier New"/>
        </w:rPr>
        <w:t>(c)  Deadline dates and procedures for prospective students to apply for admission to the medical school.</w:t>
      </w:r>
    </w:p>
    <w:p w14:paraId="66499D0C" w14:textId="77777777" w:rsidR="005A2833" w:rsidRPr="00021183" w:rsidRDefault="005A2833" w:rsidP="005A2833">
      <w:pPr>
        <w:pStyle w:val="P06-00"/>
        <w:rPr>
          <w:rFonts w:ascii="Courier New" w:hAnsi="Courier New" w:cs="Courier New"/>
        </w:rPr>
      </w:pPr>
      <w:r w:rsidRPr="00021183">
        <w:rPr>
          <w:rFonts w:ascii="Courier New" w:hAnsi="Courier New" w:cs="Courier New"/>
        </w:rPr>
        <w:t>(d)  If applicable, the dates on which the medical school will interview applicants for admission to the medical school.</w:t>
      </w:r>
    </w:p>
    <w:p w14:paraId="311ABDF6" w14:textId="77777777" w:rsidR="005A2833" w:rsidRPr="00021183" w:rsidRDefault="005A2833" w:rsidP="005A2833">
      <w:pPr>
        <w:pStyle w:val="P06-00"/>
        <w:rPr>
          <w:rFonts w:ascii="Courier New" w:hAnsi="Courier New" w:cs="Courier New"/>
        </w:rPr>
      </w:pPr>
      <w:r w:rsidRPr="00021183">
        <w:rPr>
          <w:rFonts w:ascii="Courier New" w:hAnsi="Courier New" w:cs="Courier New"/>
        </w:rPr>
        <w:t>2.  Offer an interview to each applicant from this state who does all of the following:</w:t>
      </w:r>
    </w:p>
    <w:p w14:paraId="69F64FB8" w14:textId="15AAAD65" w:rsidR="005A2833" w:rsidRPr="00021183" w:rsidRDefault="005A2833" w:rsidP="005A2833">
      <w:pPr>
        <w:pStyle w:val="P06-00"/>
        <w:rPr>
          <w:rFonts w:ascii="Courier New" w:hAnsi="Courier New" w:cs="Courier New"/>
        </w:rPr>
      </w:pPr>
      <w:r w:rsidRPr="00021183">
        <w:rPr>
          <w:rFonts w:ascii="Courier New" w:hAnsi="Courier New" w:cs="Courier New"/>
        </w:rPr>
        <w:t>(a)  </w:t>
      </w:r>
      <w:r w:rsidR="00687A8C" w:rsidRPr="00021183">
        <w:rPr>
          <w:rFonts w:ascii="Courier New" w:hAnsi="Courier New" w:cs="Courier New"/>
        </w:rPr>
        <w:t>S</w:t>
      </w:r>
      <w:r w:rsidRPr="00021183">
        <w:rPr>
          <w:rFonts w:ascii="Courier New" w:hAnsi="Courier New" w:cs="Courier New"/>
        </w:rPr>
        <w:t>ubmits a timely application pursuant to the medical school's deadlines and procedures for student admissions.</w:t>
      </w:r>
    </w:p>
    <w:p w14:paraId="295D3F61" w14:textId="77777777" w:rsidR="005A2833" w:rsidRPr="00021183" w:rsidRDefault="005A2833" w:rsidP="005A2833">
      <w:pPr>
        <w:pStyle w:val="P06-00"/>
        <w:rPr>
          <w:rFonts w:ascii="Courier New" w:hAnsi="Courier New" w:cs="Courier New"/>
        </w:rPr>
      </w:pPr>
      <w:r w:rsidRPr="00021183">
        <w:rPr>
          <w:rFonts w:ascii="Courier New" w:hAnsi="Courier New" w:cs="Courier New"/>
        </w:rPr>
        <w:t>(b)  Meets or exceeds the qualifications and requirements for admission to the medical school.</w:t>
      </w:r>
    </w:p>
    <w:p w14:paraId="7955378A" w14:textId="77777777" w:rsidR="005A2833" w:rsidRPr="00021183" w:rsidRDefault="005A2833" w:rsidP="005A2833">
      <w:pPr>
        <w:pStyle w:val="P06-00"/>
        <w:rPr>
          <w:rFonts w:ascii="Courier New" w:hAnsi="Courier New" w:cs="Courier New"/>
        </w:rPr>
      </w:pPr>
      <w:r w:rsidRPr="00021183">
        <w:rPr>
          <w:rFonts w:ascii="Courier New" w:hAnsi="Courier New" w:cs="Courier New"/>
        </w:rPr>
        <w:t>(c)  Pays all application fees.</w:t>
      </w:r>
    </w:p>
    <w:p w14:paraId="55409807" w14:textId="334F71A7" w:rsidR="005A2833" w:rsidRPr="00021183" w:rsidRDefault="005A2833" w:rsidP="005A2833">
      <w:pPr>
        <w:pStyle w:val="P06-00"/>
        <w:rPr>
          <w:rFonts w:ascii="Courier New" w:hAnsi="Courier New" w:cs="Courier New"/>
        </w:rPr>
      </w:pPr>
      <w:r w:rsidRPr="00021183">
        <w:rPr>
          <w:rFonts w:ascii="Courier New" w:hAnsi="Courier New" w:cs="Courier New"/>
        </w:rPr>
        <w:t xml:space="preserve">3.  If applicable, give priority consideration </w:t>
      </w:r>
      <w:r w:rsidR="009220A6" w:rsidRPr="00021183">
        <w:rPr>
          <w:rFonts w:ascii="Courier New" w:hAnsi="Courier New" w:cs="Courier New"/>
        </w:rPr>
        <w:t>i</w:t>
      </w:r>
      <w:r w:rsidRPr="00021183">
        <w:rPr>
          <w:rFonts w:ascii="Courier New" w:hAnsi="Courier New" w:cs="Courier New"/>
        </w:rPr>
        <w:t>n the first round of admissions interviews to any applicant who is from this state and who meets the admissions qualifications and requirements that are prescribed by the medical school.</w:t>
      </w:r>
    </w:p>
    <w:p w14:paraId="2A1517CA" w14:textId="521B31FF" w:rsidR="005A2833" w:rsidRPr="00021183" w:rsidRDefault="005A2833" w:rsidP="005A2833">
      <w:pPr>
        <w:pStyle w:val="P06-00"/>
        <w:rPr>
          <w:rFonts w:ascii="Courier New" w:hAnsi="Courier New" w:cs="Courier New"/>
        </w:rPr>
      </w:pPr>
      <w:r w:rsidRPr="00021183">
        <w:rPr>
          <w:rFonts w:ascii="Courier New" w:hAnsi="Courier New" w:cs="Courier New"/>
        </w:rPr>
        <w:t xml:space="preserve">4.  On or before October 1, </w:t>
      </w:r>
      <w:r w:rsidR="009220A6" w:rsidRPr="00021183">
        <w:rPr>
          <w:rFonts w:ascii="Courier New" w:hAnsi="Courier New" w:cs="Courier New"/>
        </w:rPr>
        <w:t>r</w:t>
      </w:r>
      <w:r w:rsidRPr="00021183">
        <w:rPr>
          <w:rFonts w:ascii="Courier New" w:hAnsi="Courier New" w:cs="Courier New"/>
        </w:rPr>
        <w:t>eport to the Arizona board of regents all of the following for the prior school year:</w:t>
      </w:r>
    </w:p>
    <w:p w14:paraId="063E72A8" w14:textId="77777777" w:rsidR="005A2833" w:rsidRPr="00021183" w:rsidRDefault="005A2833" w:rsidP="005A2833">
      <w:pPr>
        <w:pStyle w:val="P06-00"/>
        <w:rPr>
          <w:rFonts w:ascii="Courier New" w:hAnsi="Courier New" w:cs="Courier New"/>
        </w:rPr>
      </w:pPr>
      <w:r w:rsidRPr="00021183">
        <w:rPr>
          <w:rFonts w:ascii="Courier New" w:hAnsi="Courier New" w:cs="Courier New"/>
        </w:rPr>
        <w:t>(a)  The number of applicants from this state who:</w:t>
      </w:r>
    </w:p>
    <w:p w14:paraId="24C15B71" w14:textId="77777777" w:rsidR="005A2833" w:rsidRPr="00021183" w:rsidRDefault="005A2833" w:rsidP="005A2833">
      <w:pPr>
        <w:pStyle w:val="P06-00"/>
        <w:rPr>
          <w:rFonts w:ascii="Courier New" w:hAnsi="Courier New" w:cs="Courier New"/>
        </w:rPr>
      </w:pPr>
      <w:r w:rsidRPr="00021183">
        <w:rPr>
          <w:rFonts w:ascii="Courier New" w:hAnsi="Courier New" w:cs="Courier New"/>
        </w:rPr>
        <w:t>(i)  Submitted a timely application for admission to the medical school.</w:t>
      </w:r>
    </w:p>
    <w:p w14:paraId="28DDD1AC" w14:textId="77777777" w:rsidR="005A2833" w:rsidRPr="00021183" w:rsidRDefault="005A2833" w:rsidP="005A2833">
      <w:pPr>
        <w:pStyle w:val="P06-00"/>
        <w:rPr>
          <w:rFonts w:ascii="Courier New" w:hAnsi="Courier New" w:cs="Courier New"/>
        </w:rPr>
      </w:pPr>
      <w:r w:rsidRPr="00021183">
        <w:rPr>
          <w:rFonts w:ascii="Courier New" w:hAnsi="Courier New" w:cs="Courier New"/>
        </w:rPr>
        <w:t>(ii)  Were interviewed by the medical school pursuant to paragraph 2 of this subsection.</w:t>
      </w:r>
    </w:p>
    <w:p w14:paraId="60C1823B" w14:textId="77777777" w:rsidR="005A2833" w:rsidRPr="00021183" w:rsidRDefault="005A2833" w:rsidP="005A2833">
      <w:pPr>
        <w:pStyle w:val="P06-00"/>
        <w:rPr>
          <w:rFonts w:ascii="Courier New" w:hAnsi="Courier New" w:cs="Courier New"/>
        </w:rPr>
      </w:pPr>
      <w:r w:rsidRPr="00021183">
        <w:rPr>
          <w:rFonts w:ascii="Courier New" w:hAnsi="Courier New" w:cs="Courier New"/>
        </w:rPr>
        <w:t>(iii)  Were admitted to the medical school.</w:t>
      </w:r>
    </w:p>
    <w:p w14:paraId="7AAE0DF6" w14:textId="77777777" w:rsidR="005A2833" w:rsidRPr="00021183" w:rsidRDefault="005A2833" w:rsidP="005A2833">
      <w:pPr>
        <w:pStyle w:val="P06-00"/>
        <w:rPr>
          <w:rFonts w:ascii="Courier New" w:hAnsi="Courier New" w:cs="Courier New"/>
        </w:rPr>
      </w:pPr>
      <w:r w:rsidRPr="00021183">
        <w:rPr>
          <w:rFonts w:ascii="Courier New" w:hAnsi="Courier New" w:cs="Courier New"/>
        </w:rPr>
        <w:t>(b)  A description of procedures that the medical school implemented and actions that the medical school undertook to comply with the requirements prescribed by this subsection.</w:t>
      </w:r>
    </w:p>
    <w:p w14:paraId="025A923A" w14:textId="77777777" w:rsidR="005A2833" w:rsidRPr="00021183" w:rsidRDefault="005A2833" w:rsidP="005A2833">
      <w:pPr>
        <w:pStyle w:val="P06-00"/>
        <w:rPr>
          <w:rFonts w:ascii="Courier New" w:hAnsi="Courier New" w:cs="Courier New"/>
        </w:rPr>
      </w:pPr>
      <w:r w:rsidRPr="00021183">
        <w:rPr>
          <w:rFonts w:ascii="Courier New" w:hAnsi="Courier New" w:cs="Courier New"/>
        </w:rPr>
        <w:t xml:space="preserve">(c)  Any other information requested by the Arizona board of regents for the purposes of this section. </w:t>
      </w:r>
    </w:p>
    <w:p w14:paraId="67A87849" w14:textId="77777777" w:rsidR="005A2833" w:rsidRPr="00021183" w:rsidRDefault="005A2833" w:rsidP="005A2833">
      <w:pPr>
        <w:pStyle w:val="P06-00"/>
        <w:rPr>
          <w:rFonts w:ascii="Courier New" w:hAnsi="Courier New" w:cs="Courier New"/>
        </w:rPr>
      </w:pPr>
      <w:r w:rsidRPr="00021183">
        <w:rPr>
          <w:rFonts w:ascii="Courier New" w:hAnsi="Courier New" w:cs="Courier New"/>
        </w:rPr>
        <w:t>B.  The university of Arizona school of medicine shall give priority consideration to applicants who demonstrate a willingness to practice in medically underserved areas of this state.</w:t>
      </w:r>
    </w:p>
    <w:p w14:paraId="451B71B9" w14:textId="77777777" w:rsidR="005A2833" w:rsidRPr="00021183" w:rsidRDefault="005A2833" w:rsidP="005A2833">
      <w:pPr>
        <w:pStyle w:val="P06-00"/>
        <w:rPr>
          <w:rFonts w:ascii="Courier New" w:hAnsi="Courier New" w:cs="Courier New"/>
        </w:rPr>
      </w:pPr>
      <w:r w:rsidRPr="00021183">
        <w:rPr>
          <w:rFonts w:ascii="Courier New" w:hAnsi="Courier New" w:cs="Courier New"/>
        </w:rPr>
        <w:t>C.  For the purposes of this section, an applicant is deemed to be from this state if the applicant either:</w:t>
      </w:r>
    </w:p>
    <w:p w14:paraId="48E69196" w14:textId="77777777" w:rsidR="005A2833" w:rsidRPr="00021183" w:rsidRDefault="005A2833" w:rsidP="005A2833">
      <w:pPr>
        <w:pStyle w:val="P06-00"/>
        <w:rPr>
          <w:rFonts w:ascii="Courier New" w:hAnsi="Courier New" w:cs="Courier New"/>
        </w:rPr>
      </w:pPr>
      <w:r w:rsidRPr="00021183">
        <w:rPr>
          <w:rFonts w:ascii="Courier New" w:hAnsi="Courier New" w:cs="Courier New"/>
        </w:rPr>
        <w:t>1.  Is classified as an in</w:t>
      </w:r>
      <w:r w:rsidRPr="00021183">
        <w:rPr>
          <w:rFonts w:ascii="Courier New" w:hAnsi="Courier New" w:cs="Courier New"/>
        </w:rPr>
        <w:noBreakHyphen/>
        <w:t>state student pursuant to section 15</w:t>
      </w:r>
      <w:r w:rsidRPr="00021183">
        <w:rPr>
          <w:rFonts w:ascii="Courier New" w:hAnsi="Courier New" w:cs="Courier New"/>
        </w:rPr>
        <w:noBreakHyphen/>
        <w:t>1802.</w:t>
      </w:r>
    </w:p>
    <w:p w14:paraId="5DCD1CB9" w14:textId="36B7800A" w:rsidR="00F540AD" w:rsidRPr="00021183" w:rsidRDefault="005A2833" w:rsidP="005A2833">
      <w:pPr>
        <w:pStyle w:val="P06-00"/>
        <w:rPr>
          <w:rFonts w:ascii="Courier New" w:hAnsi="Courier New" w:cs="Courier New"/>
        </w:rPr>
      </w:pPr>
      <w:r w:rsidRPr="00021183">
        <w:rPr>
          <w:rFonts w:ascii="Courier New" w:hAnsi="Courier New" w:cs="Courier New"/>
        </w:rPr>
        <w:t xml:space="preserve">2.  Graduated from a high school in this state. </w:t>
      </w:r>
      <w:r w:rsidRPr="00021183">
        <w:rPr>
          <w:rFonts w:ascii="Courier New" w:hAnsi="Courier New" w:cs="Courier New"/>
        </w:rPr>
        <w:fldChar w:fldCharType="begin"/>
      </w:r>
      <w:r w:rsidRPr="00021183">
        <w:rPr>
          <w:rFonts w:ascii="Courier New" w:hAnsi="Courier New" w:cs="Courier New"/>
        </w:rPr>
        <w:instrText xml:space="preserve"> COMMENTS END_STATUTE \* MERGEFORMAT </w:instrText>
      </w:r>
      <w:r w:rsidRPr="00021183">
        <w:rPr>
          <w:rFonts w:ascii="Courier New" w:hAnsi="Courier New" w:cs="Courier New"/>
        </w:rPr>
        <w:fldChar w:fldCharType="separate"/>
      </w:r>
      <w:r w:rsidRPr="00021183">
        <w:rPr>
          <w:rFonts w:ascii="Courier New" w:hAnsi="Courier New" w:cs="Courier New"/>
          <w:vanish/>
        </w:rPr>
        <w:t>END_STATUTE</w:t>
      </w:r>
      <w:r w:rsidRPr="00021183">
        <w:rPr>
          <w:rFonts w:ascii="Courier New" w:hAnsi="Courier New" w:cs="Courier New"/>
        </w:rPr>
        <w:fldChar w:fldCharType="end"/>
      </w:r>
    </w:p>
    <w:sectPr w:rsidR="00F540AD" w:rsidRPr="00021183" w:rsidSect="005A283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5D4B3" w14:textId="77777777" w:rsidR="005A2833" w:rsidRDefault="005A2833">
      <w:r>
        <w:separator/>
      </w:r>
    </w:p>
  </w:endnote>
  <w:endnote w:type="continuationSeparator" w:id="0">
    <w:p w14:paraId="77437428" w14:textId="77777777" w:rsidR="005A2833" w:rsidRDefault="005A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8275D" w14:textId="77777777" w:rsidR="005A2833" w:rsidRDefault="005A2833">
      <w:r>
        <w:separator/>
      </w:r>
    </w:p>
  </w:footnote>
  <w:footnote w:type="continuationSeparator" w:id="0">
    <w:p w14:paraId="4CD9FCE6" w14:textId="77777777" w:rsidR="005A2833" w:rsidRDefault="005A2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75258737">
    <w:abstractNumId w:val="8"/>
  </w:num>
  <w:num w:numId="2" w16cid:durableId="340134034">
    <w:abstractNumId w:val="8"/>
  </w:num>
  <w:num w:numId="3" w16cid:durableId="1375079477">
    <w:abstractNumId w:val="7"/>
  </w:num>
  <w:num w:numId="4" w16cid:durableId="867910381">
    <w:abstractNumId w:val="7"/>
  </w:num>
  <w:num w:numId="5" w16cid:durableId="1152720427">
    <w:abstractNumId w:val="10"/>
  </w:num>
  <w:num w:numId="6" w16cid:durableId="396364089">
    <w:abstractNumId w:val="11"/>
  </w:num>
  <w:num w:numId="7" w16cid:durableId="1529292624">
    <w:abstractNumId w:val="12"/>
  </w:num>
  <w:num w:numId="8" w16cid:durableId="73867330">
    <w:abstractNumId w:val="9"/>
  </w:num>
  <w:num w:numId="9" w16cid:durableId="396827572">
    <w:abstractNumId w:val="6"/>
  </w:num>
  <w:num w:numId="10" w16cid:durableId="1878736954">
    <w:abstractNumId w:val="5"/>
  </w:num>
  <w:num w:numId="11" w16cid:durableId="1372921386">
    <w:abstractNumId w:val="4"/>
  </w:num>
  <w:num w:numId="12" w16cid:durableId="872033600">
    <w:abstractNumId w:val="3"/>
  </w:num>
  <w:num w:numId="13" w16cid:durableId="1443694882">
    <w:abstractNumId w:val="2"/>
  </w:num>
  <w:num w:numId="14" w16cid:durableId="1059594385">
    <w:abstractNumId w:val="1"/>
  </w:num>
  <w:num w:numId="15" w16cid:durableId="1465153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33"/>
    <w:rsid w:val="00010503"/>
    <w:rsid w:val="00021183"/>
    <w:rsid w:val="00033AE7"/>
    <w:rsid w:val="005A2833"/>
    <w:rsid w:val="00687A8C"/>
    <w:rsid w:val="009220A6"/>
    <w:rsid w:val="00D013C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17730"/>
  <w15:chartTrackingRefBased/>
  <w15:docId w15:val="{C97E0023-2EE0-4CC5-B4B7-6D7AB8A2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A283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430</Words>
  <Characters>2331</Characters>
  <Application>Microsoft Office Word</Application>
  <DocSecurity>0</DocSecurity>
  <Lines>55</Lines>
  <Paragraphs>29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15-1751; Medical schools; applicants; admissions information; posting; priority consideration; annual report</dc:title>
  <dc:subject>Medical schools; applicants; admissions information; posting; priority consideration; annual report</dc:subject>
  <dc:creator>Arizona Legislative Council</dc:creator>
  <cp:keywords/>
  <dc:description>0117.docx - 571R - 2025</dc:description>
  <cp:lastModifiedBy>dbupdate</cp:lastModifiedBy>
  <cp:revision>2</cp:revision>
  <dcterms:created xsi:type="dcterms:W3CDTF">2025-09-20T06:48:00Z</dcterms:created>
  <dcterms:modified xsi:type="dcterms:W3CDTF">2025-09-20T06:48:00Z</dcterms:modified>
</cp:coreProperties>
</file>