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4540" w14:textId="77777777" w:rsidR="009240A9" w:rsidRPr="00181076" w:rsidRDefault="00AC19C0">
      <w:pPr>
        <w:pStyle w:val="SEC06-18"/>
        <w:rPr>
          <w:rFonts w:ascii="Courier New" w:hAnsi="Courier New"/>
          <w:noProof w:val="0"/>
        </w:rPr>
      </w:pPr>
      <w:r w:rsidRPr="00181076">
        <w:rPr>
          <w:rFonts w:ascii="Courier New" w:hAnsi="Courier New"/>
          <w:vanish/>
        </w:rPr>
        <w:fldChar w:fldCharType="begin"/>
      </w:r>
      <w:r w:rsidRPr="00181076">
        <w:rPr>
          <w:rFonts w:ascii="Courier New" w:hAnsi="Courier New"/>
          <w:vanish/>
        </w:rPr>
        <w:instrText xml:space="preserve"> COMMENTS START_STATUTE \* MERGEFORMAT </w:instrText>
      </w:r>
      <w:r w:rsidRPr="00181076">
        <w:rPr>
          <w:rFonts w:ascii="Courier New" w:hAnsi="Courier New"/>
          <w:vanish/>
        </w:rPr>
        <w:fldChar w:fldCharType="separate"/>
      </w:r>
      <w:r w:rsidRPr="00181076">
        <w:rPr>
          <w:rFonts w:ascii="Courier New" w:hAnsi="Courier New"/>
          <w:vanish/>
        </w:rPr>
        <w:t>START_STATUTE</w:t>
      </w:r>
      <w:r w:rsidRPr="00181076">
        <w:rPr>
          <w:rFonts w:ascii="Courier New" w:hAnsi="Courier New"/>
          <w:vanish/>
        </w:rPr>
        <w:fldChar w:fldCharType="end"/>
      </w:r>
      <w:r w:rsidR="009240A9" w:rsidRPr="00181076">
        <w:rPr>
          <w:rStyle w:val="SNUM"/>
          <w:rFonts w:ascii="Courier New" w:hAnsi="Courier New"/>
          <w:noProof w:val="0"/>
        </w:rPr>
        <w:t>15-1406</w:t>
      </w:r>
      <w:r w:rsidR="009240A9" w:rsidRPr="00181076">
        <w:rPr>
          <w:rFonts w:ascii="Courier New" w:hAnsi="Courier New"/>
          <w:noProof w:val="0"/>
        </w:rPr>
        <w:t>.  </w:t>
      </w:r>
      <w:r w:rsidR="009240A9" w:rsidRPr="00181076">
        <w:rPr>
          <w:rStyle w:val="SECHEAD"/>
          <w:rFonts w:ascii="Courier New" w:hAnsi="Courier New"/>
          <w:noProof w:val="0"/>
        </w:rPr>
        <w:t>District board members and employees; compensation; payment of expenses for employment candidates</w:t>
      </w:r>
    </w:p>
    <w:p w14:paraId="64636E15" w14:textId="77777777" w:rsidR="009240A9" w:rsidRPr="00181076" w:rsidRDefault="009240A9">
      <w:pPr>
        <w:pStyle w:val="P06-00"/>
        <w:rPr>
          <w:rFonts w:ascii="Courier New" w:hAnsi="Courier New"/>
          <w:noProof w:val="0"/>
        </w:rPr>
      </w:pPr>
      <w:r w:rsidRPr="00181076">
        <w:rPr>
          <w:rFonts w:ascii="Courier New" w:hAnsi="Courier New"/>
          <w:noProof w:val="0"/>
        </w:rPr>
        <w:t>A.  Sections 38</w:t>
      </w:r>
      <w:r w:rsidRPr="00181076">
        <w:rPr>
          <w:rFonts w:ascii="Courier New" w:hAnsi="Courier New"/>
          <w:noProof w:val="0"/>
        </w:rPr>
        <w:noBreakHyphen/>
        <w:t>608, 38</w:t>
      </w:r>
      <w:r w:rsidRPr="00181076">
        <w:rPr>
          <w:rFonts w:ascii="Courier New" w:hAnsi="Courier New"/>
          <w:noProof w:val="0"/>
        </w:rPr>
        <w:noBreakHyphen/>
        <w:t>609, 38</w:t>
      </w:r>
      <w:r w:rsidRPr="00181076">
        <w:rPr>
          <w:rFonts w:ascii="Courier New" w:hAnsi="Courier New"/>
          <w:noProof w:val="0"/>
        </w:rPr>
        <w:noBreakHyphen/>
        <w:t>610 and 38</w:t>
      </w:r>
      <w:r w:rsidRPr="00181076">
        <w:rPr>
          <w:rFonts w:ascii="Courier New" w:hAnsi="Courier New"/>
          <w:noProof w:val="0"/>
        </w:rPr>
        <w:noBreakHyphen/>
        <w:t>613 relating to all public officers and employees apply to district board members and district officers and employees.  Except as otherwise provided in subsection B, the other provisions of title 38, chapter 4 relating to public officers and employees of this state do not apply to district board members or district officers or employees.</w:t>
      </w:r>
    </w:p>
    <w:p w14:paraId="5583008E" w14:textId="77777777" w:rsidR="009240A9" w:rsidRPr="00181076" w:rsidRDefault="009240A9">
      <w:pPr>
        <w:pStyle w:val="P06-00"/>
        <w:rPr>
          <w:rFonts w:ascii="Courier New" w:hAnsi="Courier New"/>
          <w:noProof w:val="0"/>
        </w:rPr>
      </w:pPr>
      <w:r w:rsidRPr="00181076">
        <w:rPr>
          <w:rFonts w:ascii="Courier New" w:hAnsi="Courier New"/>
          <w:noProof w:val="0"/>
        </w:rPr>
        <w:t>B.  The district board may permit a member, member</w:t>
      </w:r>
      <w:r w:rsidRPr="00181076">
        <w:rPr>
          <w:rFonts w:ascii="Courier New" w:hAnsi="Courier New"/>
          <w:noProof w:val="0"/>
        </w:rPr>
        <w:noBreakHyphen/>
        <w:t>elect, officer or employee to travel within or without the state for a community college district purpose and receive reimbursement for lodging and subsistence and transportation expenses according to the procedures and amounts established by the district board as long as the reimbursement rates do not exceed the maximum amounts established pursuant to section 38</w:t>
      </w:r>
      <w:r w:rsidRPr="00181076">
        <w:rPr>
          <w:rFonts w:ascii="Courier New" w:hAnsi="Courier New"/>
          <w:noProof w:val="0"/>
        </w:rPr>
        <w:noBreakHyphen/>
        <w:t>623 and section 38</w:t>
      </w:r>
      <w:r w:rsidRPr="00181076">
        <w:rPr>
          <w:rFonts w:ascii="Courier New" w:hAnsi="Courier New"/>
          <w:noProof w:val="0"/>
        </w:rPr>
        <w:noBreakHyphen/>
        <w:t>624, subsection C.</w:t>
      </w:r>
    </w:p>
    <w:p w14:paraId="1DB93B21" w14:textId="77777777" w:rsidR="009240A9" w:rsidRPr="00181076" w:rsidRDefault="009240A9">
      <w:pPr>
        <w:pStyle w:val="P06-00"/>
        <w:rPr>
          <w:rFonts w:ascii="Courier New" w:hAnsi="Courier New"/>
          <w:noProof w:val="0"/>
        </w:rPr>
      </w:pPr>
      <w:r w:rsidRPr="00181076">
        <w:rPr>
          <w:rFonts w:ascii="Courier New" w:hAnsi="Courier New"/>
          <w:noProof w:val="0"/>
        </w:rPr>
        <w:t xml:space="preserve">C.  The district board may pay for the traveling, lodging and other travel related expenses of candidates for employment with the district according to the policies and procedures established by the district board. </w:t>
      </w:r>
      <w:r w:rsidR="00AC19C0" w:rsidRPr="00181076">
        <w:rPr>
          <w:rFonts w:ascii="Courier New" w:hAnsi="Courier New"/>
          <w:vanish/>
        </w:rPr>
        <w:fldChar w:fldCharType="begin"/>
      </w:r>
      <w:r w:rsidR="00AC19C0" w:rsidRPr="00181076">
        <w:rPr>
          <w:rFonts w:ascii="Courier New" w:hAnsi="Courier New"/>
          <w:vanish/>
        </w:rPr>
        <w:instrText xml:space="preserve"> COMMENTS END_STATUTE \* MERGEFORMAT </w:instrText>
      </w:r>
      <w:r w:rsidR="00AC19C0" w:rsidRPr="00181076">
        <w:rPr>
          <w:rFonts w:ascii="Courier New" w:hAnsi="Courier New"/>
          <w:vanish/>
        </w:rPr>
        <w:fldChar w:fldCharType="separate"/>
      </w:r>
      <w:r w:rsidR="00AC19C0" w:rsidRPr="00181076">
        <w:rPr>
          <w:rFonts w:ascii="Courier New" w:hAnsi="Courier New"/>
          <w:vanish/>
        </w:rPr>
        <w:t>END_STATUTE</w:t>
      </w:r>
      <w:r w:rsidR="00AC19C0" w:rsidRPr="00181076">
        <w:rPr>
          <w:rFonts w:ascii="Courier New" w:hAnsi="Courier New"/>
          <w:vanish/>
        </w:rPr>
        <w:fldChar w:fldCharType="end"/>
      </w:r>
    </w:p>
    <w:sectPr w:rsidR="009240A9" w:rsidRPr="0018107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97D3" w14:textId="77777777" w:rsidR="009240A9" w:rsidRDefault="009240A9">
      <w:r>
        <w:separator/>
      </w:r>
    </w:p>
  </w:endnote>
  <w:endnote w:type="continuationSeparator" w:id="0">
    <w:p w14:paraId="28F13EF9" w14:textId="77777777" w:rsidR="009240A9" w:rsidRDefault="0092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D0A9" w14:textId="77777777" w:rsidR="009240A9" w:rsidRDefault="0092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3B51" w14:textId="77777777" w:rsidR="009240A9" w:rsidRDefault="009240A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759B" w14:textId="77777777" w:rsidR="009240A9" w:rsidRDefault="0092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17E9" w14:textId="77777777" w:rsidR="009240A9" w:rsidRDefault="009240A9">
      <w:r>
        <w:separator/>
      </w:r>
    </w:p>
  </w:footnote>
  <w:footnote w:type="continuationSeparator" w:id="0">
    <w:p w14:paraId="20FE8048" w14:textId="77777777" w:rsidR="009240A9" w:rsidRDefault="0092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55F6" w14:textId="77777777" w:rsidR="009240A9" w:rsidRDefault="0092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A2EE" w14:textId="77777777" w:rsidR="009240A9" w:rsidRDefault="009240A9">
    <w:pPr>
      <w:pStyle w:val="Header"/>
    </w:pPr>
  </w:p>
  <w:p w14:paraId="709F4A24" w14:textId="77777777" w:rsidR="009240A9" w:rsidRDefault="009240A9">
    <w:pPr>
      <w:pStyle w:val="Header"/>
    </w:pPr>
  </w:p>
  <w:p w14:paraId="29EC446F" w14:textId="77777777" w:rsidR="009240A9" w:rsidRDefault="009240A9">
    <w:pPr>
      <w:pStyle w:val="Header"/>
    </w:pPr>
  </w:p>
  <w:p w14:paraId="680A2BD1" w14:textId="77777777" w:rsidR="009240A9" w:rsidRDefault="009240A9">
    <w:pPr>
      <w:pStyle w:val="Header"/>
    </w:pPr>
  </w:p>
  <w:p w14:paraId="693FD46E" w14:textId="77777777" w:rsidR="009240A9" w:rsidRDefault="00924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E94F" w14:textId="77777777" w:rsidR="009240A9" w:rsidRDefault="00924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C0"/>
    <w:rsid w:val="00181076"/>
    <w:rsid w:val="009240A9"/>
    <w:rsid w:val="00AC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D11247"/>
  <w15:chartTrackingRefBased/>
  <w15:docId w15:val="{D68A283C-17BF-4A9C-BFA6-7808A3F5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190</Words>
  <Characters>1078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15-1406</vt:lpstr>
    </vt:vector>
  </TitlesOfParts>
  <Company>LCS</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15-1406; District board members and employees; compensation; payment of expenses for employment candidates</dc:title>
  <dc:subject>District board members and employees; compensation; payment of expenses for employment candidates</dc:subject>
  <dc:creator>Arizona Legislative Council</dc:creator>
  <cp:keywords/>
  <dc:description>15_x001e_1406</dc:description>
  <cp:lastModifiedBy>dbupdate</cp:lastModifiedBy>
  <cp:revision>2</cp:revision>
  <cp:lastPrinted>1999-03-22T18:35:00Z</cp:lastPrinted>
  <dcterms:created xsi:type="dcterms:W3CDTF">2025-09-20T06:31:00Z</dcterms:created>
  <dcterms:modified xsi:type="dcterms:W3CDTF">2025-09-20T06:31:00Z</dcterms:modified>
</cp:coreProperties>
</file>