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BB503" w14:textId="77777777" w:rsidR="00EE5771" w:rsidRPr="004C0C41" w:rsidRDefault="00757248">
      <w:pPr>
        <w:pStyle w:val="SEC06-17"/>
        <w:rPr>
          <w:rFonts w:ascii="Courier New" w:hAnsi="Courier New"/>
        </w:rPr>
      </w:pPr>
      <w:r w:rsidRPr="004C0C41">
        <w:rPr>
          <w:rFonts w:ascii="Courier New" w:hAnsi="Courier New"/>
          <w:vanish/>
        </w:rPr>
        <w:fldChar w:fldCharType="begin"/>
      </w:r>
      <w:r w:rsidRPr="004C0C41">
        <w:rPr>
          <w:rFonts w:ascii="Courier New" w:hAnsi="Courier New"/>
          <w:vanish/>
        </w:rPr>
        <w:instrText xml:space="preserve"> COMMENTS START_STATUTE \* MERGEFORMAT </w:instrText>
      </w:r>
      <w:r w:rsidRPr="004C0C41">
        <w:rPr>
          <w:rFonts w:ascii="Courier New" w:hAnsi="Courier New"/>
          <w:vanish/>
        </w:rPr>
        <w:fldChar w:fldCharType="separate"/>
      </w:r>
      <w:r w:rsidRPr="004C0C41">
        <w:rPr>
          <w:rFonts w:ascii="Courier New" w:hAnsi="Courier New"/>
          <w:vanish/>
        </w:rPr>
        <w:t>START_STATUTE</w:t>
      </w:r>
      <w:r w:rsidRPr="004C0C41">
        <w:rPr>
          <w:rFonts w:ascii="Courier New" w:hAnsi="Courier New"/>
          <w:vanish/>
        </w:rPr>
        <w:fldChar w:fldCharType="end"/>
      </w:r>
      <w:r w:rsidR="00EE5771" w:rsidRPr="004C0C41">
        <w:rPr>
          <w:rStyle w:val="SNUM"/>
          <w:rFonts w:ascii="Courier New" w:hAnsi="Courier New"/>
        </w:rPr>
        <w:t>15-854</w:t>
      </w:r>
      <w:r w:rsidR="00EE5771" w:rsidRPr="004C0C41">
        <w:rPr>
          <w:rFonts w:ascii="Courier New" w:hAnsi="Courier New"/>
        </w:rPr>
        <w:t>.  </w:t>
      </w:r>
      <w:r w:rsidR="00EE5771" w:rsidRPr="004C0C41">
        <w:rPr>
          <w:rStyle w:val="SECHEAD"/>
          <w:rFonts w:ascii="Courier New" w:hAnsi="Courier New"/>
        </w:rPr>
        <w:t>Year-round school year operation; powers and duties of superintendent of public instruction</w:t>
      </w:r>
    </w:p>
    <w:p w14:paraId="183C20F7" w14:textId="77777777" w:rsidR="00EE5771" w:rsidRPr="004C0C41" w:rsidRDefault="00EE5771">
      <w:pPr>
        <w:pStyle w:val="P06-00"/>
        <w:rPr>
          <w:rFonts w:ascii="Courier New" w:hAnsi="Courier New"/>
          <w:noProof w:val="0"/>
        </w:rPr>
      </w:pPr>
      <w:r w:rsidRPr="004C0C41">
        <w:rPr>
          <w:rFonts w:ascii="Courier New" w:hAnsi="Courier New"/>
          <w:noProof w:val="0"/>
        </w:rPr>
        <w:t>A.  The superintendent of public instruction shall:</w:t>
      </w:r>
    </w:p>
    <w:p w14:paraId="55C95448" w14:textId="77777777" w:rsidR="00EE5771" w:rsidRPr="004C0C41" w:rsidRDefault="00EE5771">
      <w:pPr>
        <w:pStyle w:val="P06-00"/>
        <w:rPr>
          <w:rFonts w:ascii="Courier New" w:hAnsi="Courier New"/>
          <w:noProof w:val="0"/>
        </w:rPr>
      </w:pPr>
      <w:r w:rsidRPr="004C0C41">
        <w:rPr>
          <w:rFonts w:ascii="Courier New" w:hAnsi="Courier New"/>
          <w:noProof w:val="0"/>
        </w:rPr>
        <w:t>1.  Prepare and distribute all necessary forms for application by any school district for state authorization for a school district year</w:t>
      </w:r>
      <w:r w:rsidRPr="004C0C41">
        <w:rPr>
          <w:rFonts w:ascii="Courier New" w:hAnsi="Courier New"/>
          <w:noProof w:val="0"/>
        </w:rPr>
        <w:noBreakHyphen/>
        <w:t>round school year operation program.</w:t>
      </w:r>
    </w:p>
    <w:p w14:paraId="27B342F9" w14:textId="77777777" w:rsidR="00EE5771" w:rsidRPr="004C0C41" w:rsidRDefault="00EE5771">
      <w:pPr>
        <w:pStyle w:val="P06-00"/>
        <w:rPr>
          <w:rFonts w:ascii="Courier New" w:hAnsi="Courier New"/>
          <w:noProof w:val="0"/>
        </w:rPr>
      </w:pPr>
      <w:r w:rsidRPr="004C0C41">
        <w:rPr>
          <w:rFonts w:ascii="Courier New" w:hAnsi="Courier New"/>
          <w:noProof w:val="0"/>
        </w:rPr>
        <w:t>2.  Prepare and distribute all necessary budget or reporting forms which may be required for the purpose of this section and section 15</w:t>
      </w:r>
      <w:r w:rsidRPr="004C0C41">
        <w:rPr>
          <w:rFonts w:ascii="Courier New" w:hAnsi="Courier New"/>
          <w:noProof w:val="0"/>
        </w:rPr>
        <w:noBreakHyphen/>
        <w:t>855.</w:t>
      </w:r>
    </w:p>
    <w:p w14:paraId="231D04C1" w14:textId="77777777" w:rsidR="00EE5771" w:rsidRPr="004C0C41" w:rsidRDefault="00EE5771">
      <w:pPr>
        <w:pStyle w:val="P06-00"/>
        <w:rPr>
          <w:rFonts w:ascii="Courier New" w:hAnsi="Courier New"/>
          <w:noProof w:val="0"/>
        </w:rPr>
      </w:pPr>
      <w:r w:rsidRPr="004C0C41">
        <w:rPr>
          <w:rFonts w:ascii="Courier New" w:hAnsi="Courier New"/>
          <w:noProof w:val="0"/>
        </w:rPr>
        <w:t>3.  Cooperate with and provide continued supervision of all year</w:t>
      </w:r>
      <w:r w:rsidRPr="004C0C41">
        <w:rPr>
          <w:rFonts w:ascii="Courier New" w:hAnsi="Courier New"/>
          <w:noProof w:val="0"/>
        </w:rPr>
        <w:noBreakHyphen/>
        <w:t>round school year operation programs to determine compliance with the provisions of this section and section 15</w:t>
      </w:r>
      <w:r w:rsidRPr="004C0C41">
        <w:rPr>
          <w:rFonts w:ascii="Courier New" w:hAnsi="Courier New"/>
          <w:noProof w:val="0"/>
        </w:rPr>
        <w:noBreakHyphen/>
        <w:t>855.</w:t>
      </w:r>
    </w:p>
    <w:p w14:paraId="2B4C1FBB" w14:textId="77777777" w:rsidR="00EE5771" w:rsidRPr="004C0C41" w:rsidRDefault="00EE5771">
      <w:pPr>
        <w:pStyle w:val="P06-00"/>
        <w:rPr>
          <w:rFonts w:ascii="Courier New" w:hAnsi="Courier New"/>
          <w:noProof w:val="0"/>
        </w:rPr>
      </w:pPr>
      <w:r w:rsidRPr="004C0C41">
        <w:rPr>
          <w:rFonts w:ascii="Courier New" w:hAnsi="Courier New"/>
          <w:noProof w:val="0"/>
        </w:rPr>
        <w:t>B.  The superintendent of public instruction may:</w:t>
      </w:r>
    </w:p>
    <w:p w14:paraId="226A0494" w14:textId="77777777" w:rsidR="00EE5771" w:rsidRPr="004C0C41" w:rsidRDefault="00EE5771">
      <w:pPr>
        <w:pStyle w:val="P06-00"/>
        <w:rPr>
          <w:rFonts w:ascii="Courier New" w:hAnsi="Courier New"/>
          <w:noProof w:val="0"/>
        </w:rPr>
      </w:pPr>
      <w:r w:rsidRPr="004C0C41">
        <w:rPr>
          <w:rFonts w:ascii="Courier New" w:hAnsi="Courier New"/>
          <w:noProof w:val="0"/>
        </w:rPr>
        <w:t>1.  Authorize a school district with program approval for year</w:t>
      </w:r>
      <w:r w:rsidRPr="004C0C41">
        <w:rPr>
          <w:rFonts w:ascii="Courier New" w:hAnsi="Courier New"/>
          <w:noProof w:val="0"/>
        </w:rPr>
        <w:noBreakHyphen/>
        <w:t>round school year operation to employ a fiscal year other than one beginning on July 1 and ending on June 30, and to appropriately adjust the respective budget dates.</w:t>
      </w:r>
    </w:p>
    <w:p w14:paraId="583E6BB8" w14:textId="77777777" w:rsidR="00EE5771" w:rsidRPr="004C0C41" w:rsidRDefault="00EE5771">
      <w:pPr>
        <w:pStyle w:val="P06-00"/>
        <w:rPr>
          <w:rFonts w:ascii="Courier New" w:hAnsi="Courier New"/>
        </w:rPr>
      </w:pPr>
      <w:r w:rsidRPr="004C0C41">
        <w:rPr>
          <w:rFonts w:ascii="Courier New" w:hAnsi="Courier New"/>
        </w:rPr>
        <w:t>2.  Authorize and assist in arrangements for any necessary adjustments of employment contracts, the dates and respective percentages of apportionments of state aid and the student count to be based on each pupil's attendance during the respective one hundred seventy</w:t>
      </w:r>
      <w:r w:rsidRPr="004C0C41">
        <w:rPr>
          <w:rFonts w:ascii="Courier New" w:hAnsi="Courier New"/>
        </w:rPr>
        <w:noBreakHyphen/>
        <w:t>five days or two hundred days, as applicable, of school operation, or the equivalent as approved by the superintendent of public instruction, in which the pupil is enrolled.</w:t>
      </w:r>
      <w:r w:rsidRPr="004C0C41">
        <w:rPr>
          <w:rFonts w:ascii="Courier New" w:hAnsi="Courier New"/>
          <w:vanish/>
        </w:rPr>
        <w:t xml:space="preserve"> </w:t>
      </w:r>
      <w:r w:rsidR="00676D0A" w:rsidRPr="004C0C41">
        <w:rPr>
          <w:rFonts w:ascii="Courier New" w:hAnsi="Courier New"/>
          <w:vanish/>
        </w:rPr>
        <w:fldChar w:fldCharType="begin"/>
      </w:r>
      <w:r w:rsidR="00676D0A" w:rsidRPr="004C0C41">
        <w:rPr>
          <w:rFonts w:ascii="Courier New" w:hAnsi="Courier New"/>
          <w:vanish/>
        </w:rPr>
        <w:instrText xml:space="preserve"> COMMENTS END_STATUTE \* MERGEFORMAT </w:instrText>
      </w:r>
      <w:r w:rsidR="00676D0A" w:rsidRPr="004C0C41">
        <w:rPr>
          <w:rFonts w:ascii="Courier New" w:hAnsi="Courier New"/>
          <w:vanish/>
        </w:rPr>
        <w:fldChar w:fldCharType="separate"/>
      </w:r>
      <w:r w:rsidR="00676D0A" w:rsidRPr="004C0C41">
        <w:rPr>
          <w:rFonts w:ascii="Courier New" w:hAnsi="Courier New"/>
          <w:vanish/>
        </w:rPr>
        <w:t>END_STATUTE</w:t>
      </w:r>
      <w:r w:rsidR="00676D0A" w:rsidRPr="004C0C41">
        <w:rPr>
          <w:rFonts w:ascii="Courier New" w:hAnsi="Courier New"/>
          <w:vanish/>
        </w:rPr>
        <w:fldChar w:fldCharType="end"/>
      </w:r>
    </w:p>
    <w:sectPr w:rsidR="00EE5771" w:rsidRPr="004C0C41">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48"/>
    <w:rsid w:val="004C0C41"/>
    <w:rsid w:val="00676D0A"/>
    <w:rsid w:val="00757248"/>
    <w:rsid w:val="00EE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7A57C1"/>
  <w15:chartTrackingRefBased/>
  <w15:docId w15:val="{79CD84E0-0495-445C-B3A4-7CC67E3D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1255</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15-854</vt:lpstr>
    </vt:vector>
  </TitlesOfParts>
  <Company>LCS</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15-854; Year-round school year operation; powers and duties of superintendent of public instruction</dc:title>
  <dc:subject>Year-round school year operation; powers and duties of superintendent of public instruction</dc:subject>
  <dc:creator>Arizona Legislative Council</dc:creator>
  <cp:keywords/>
  <dc:description/>
  <cp:lastModifiedBy>dbupdate</cp:lastModifiedBy>
  <cp:revision>2</cp:revision>
  <dcterms:created xsi:type="dcterms:W3CDTF">2025-09-20T06:09:00Z</dcterms:created>
  <dcterms:modified xsi:type="dcterms:W3CDTF">2025-09-20T06:09:00Z</dcterms:modified>
</cp:coreProperties>
</file>