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2CE5" w14:textId="77777777" w:rsidR="004C2670" w:rsidRPr="00F67FB6" w:rsidRDefault="004C2670" w:rsidP="004C2670">
      <w:pPr>
        <w:pStyle w:val="SEC06-17"/>
        <w:rPr>
          <w:rFonts w:ascii="Courier New" w:hAnsi="Courier New"/>
        </w:rPr>
      </w:pPr>
      <w:r w:rsidRPr="00F67FB6">
        <w:rPr>
          <w:rFonts w:ascii="Courier New" w:hAnsi="Courier New"/>
          <w:vanish/>
        </w:rPr>
        <w:fldChar w:fldCharType="begin"/>
      </w:r>
      <w:r w:rsidRPr="00F67FB6">
        <w:rPr>
          <w:rFonts w:ascii="Courier New" w:hAnsi="Courier New"/>
          <w:vanish/>
        </w:rPr>
        <w:instrText xml:space="preserve"> COMMENTS START_STATUTE \* MERGEFORMAT </w:instrText>
      </w:r>
      <w:r w:rsidRPr="00F67FB6">
        <w:rPr>
          <w:rFonts w:ascii="Courier New" w:hAnsi="Courier New"/>
          <w:vanish/>
        </w:rPr>
        <w:fldChar w:fldCharType="separate"/>
      </w:r>
      <w:proofErr w:type="spellStart"/>
      <w:r w:rsidRPr="00F67FB6">
        <w:rPr>
          <w:rFonts w:ascii="Courier New" w:hAnsi="Courier New"/>
          <w:vanish/>
        </w:rPr>
        <w:t>START_STATUTE</w:t>
      </w:r>
      <w:r w:rsidRPr="00F67FB6">
        <w:rPr>
          <w:rFonts w:ascii="Courier New" w:hAnsi="Courier New"/>
          <w:vanish/>
        </w:rPr>
        <w:fldChar w:fldCharType="end"/>
      </w:r>
      <w:r w:rsidRPr="00F67FB6">
        <w:rPr>
          <w:rStyle w:val="SNUM"/>
          <w:rFonts w:ascii="Courier New" w:hAnsi="Courier New"/>
        </w:rPr>
        <w:t>15</w:t>
      </w:r>
      <w:proofErr w:type="spellEnd"/>
      <w:r w:rsidRPr="00F67FB6">
        <w:rPr>
          <w:rStyle w:val="SNUM"/>
          <w:rFonts w:ascii="Courier New" w:hAnsi="Courier New"/>
        </w:rPr>
        <w:t>-755.</w:t>
      </w:r>
      <w:r w:rsidR="00BE1249" w:rsidRPr="00F67FB6">
        <w:rPr>
          <w:rFonts w:ascii="Courier New" w:hAnsi="Courier New"/>
        </w:rPr>
        <w:t>  </w:t>
      </w:r>
      <w:r w:rsidRPr="00F67FB6">
        <w:rPr>
          <w:rStyle w:val="SECHEAD"/>
          <w:rFonts w:ascii="Courier New" w:hAnsi="Courier New"/>
        </w:rPr>
        <w:t>Standardized testing for monitoring education progress</w:t>
      </w:r>
      <w:r w:rsidRPr="00F67FB6">
        <w:rPr>
          <w:rFonts w:ascii="Courier New" w:hAnsi="Courier New"/>
        </w:rPr>
        <w:t xml:space="preserve"> </w:t>
      </w:r>
    </w:p>
    <w:p w14:paraId="66EF0FF3" w14:textId="77777777" w:rsidR="00F32D4B" w:rsidRPr="00F67FB6" w:rsidRDefault="00F32D4B" w:rsidP="004C2670">
      <w:pPr>
        <w:pStyle w:val="P06-00"/>
        <w:rPr>
          <w:rFonts w:ascii="Courier New" w:hAnsi="Courier New"/>
        </w:rPr>
      </w:pPr>
    </w:p>
    <w:p w14:paraId="7C43D768" w14:textId="77777777" w:rsidR="00F32D4B" w:rsidRPr="00F67FB6" w:rsidRDefault="00F32D4B" w:rsidP="004C2670">
      <w:pPr>
        <w:pStyle w:val="P06-00"/>
        <w:rPr>
          <w:rFonts w:ascii="Courier New" w:hAnsi="Courier New"/>
        </w:rPr>
      </w:pPr>
      <w:r w:rsidRPr="00F67FB6">
        <w:rPr>
          <w:rFonts w:ascii="Courier New" w:hAnsi="Courier New"/>
        </w:rPr>
        <w:t>(Caution:  1998 Prop. 105 applies)</w:t>
      </w:r>
    </w:p>
    <w:p w14:paraId="51ABB3D5" w14:textId="77777777" w:rsidR="00F32D4B" w:rsidRPr="00F67FB6" w:rsidRDefault="00F32D4B" w:rsidP="004C2670">
      <w:pPr>
        <w:pStyle w:val="P06-00"/>
        <w:rPr>
          <w:rFonts w:ascii="Courier New" w:hAnsi="Courier New"/>
        </w:rPr>
      </w:pPr>
    </w:p>
    <w:p w14:paraId="431EC061" w14:textId="77777777" w:rsidR="004C2670" w:rsidRPr="00F67FB6" w:rsidRDefault="004C2670" w:rsidP="004C2670">
      <w:pPr>
        <w:pStyle w:val="P06-00"/>
        <w:rPr>
          <w:rFonts w:ascii="Courier New" w:hAnsi="Courier New"/>
        </w:rPr>
      </w:pPr>
      <w:r w:rsidRPr="00F67FB6">
        <w:rPr>
          <w:rFonts w:ascii="Courier New" w:hAnsi="Courier New"/>
        </w:rPr>
        <w:t>In order to ensure that the educational progress of all Arizona students in academic subjects and in learning English is properly monitored, a standardized, nationally</w:t>
      </w:r>
      <w:r w:rsidRPr="00F67FB6">
        <w:rPr>
          <w:rFonts w:ascii="Courier New" w:hAnsi="Courier New"/>
        </w:rPr>
        <w:noBreakHyphen/>
        <w:t xml:space="preserve">normed written test of academic subject matter given in English shall be administered at least once each year to all Arizona public schoolchildren in grades two through twelve.  </w:t>
      </w:r>
      <w:r w:rsidR="00404A42" w:rsidRPr="00F67FB6">
        <w:rPr>
          <w:rFonts w:ascii="Courier New" w:hAnsi="Courier New"/>
        </w:rPr>
        <w:t xml:space="preserve">All students with disabilities shall be included in all general state and district assessments, with appropriate accommodations and alternate assessments where necessary and as indicated in their respective individual education program, in accordance with 20 </w:t>
      </w:r>
      <w:smartTag w:uri="urn:schemas-microsoft-com:office:smarttags" w:element="country-region">
        <w:smartTag w:uri="urn:schemas-microsoft-com:office:smarttags" w:element="place">
          <w:r w:rsidR="00404A42" w:rsidRPr="00F67FB6">
            <w:rPr>
              <w:rFonts w:ascii="Courier New" w:hAnsi="Courier New"/>
            </w:rPr>
            <w:t>United States</w:t>
          </w:r>
        </w:smartTag>
      </w:smartTag>
      <w:r w:rsidR="00404A42" w:rsidRPr="00F67FB6">
        <w:rPr>
          <w:rFonts w:ascii="Courier New" w:hAnsi="Courier New"/>
        </w:rPr>
        <w:t xml:space="preserve"> Code section 1412.  The particular test </w:t>
      </w:r>
      <w:r w:rsidRPr="00F67FB6">
        <w:rPr>
          <w:rFonts w:ascii="Courier New" w:hAnsi="Courier New"/>
        </w:rPr>
        <w:t>to be used shall be selected by the office of the state superintendent of public instruction, and it is intended that the test shall generally remain the same from year to year.  The national percentile scores of students shall be confidentially provided to individual parents, and the aggregated percentile scores and distributional data for individual schools and school districts shall be made publicly available on an internet web site, and the scores for students classified as "limited</w:t>
      </w:r>
      <w:r w:rsidRPr="00F67FB6">
        <w:rPr>
          <w:rFonts w:ascii="Courier New" w:hAnsi="Courier New"/>
        </w:rPr>
        <w:noBreakHyphen/>
        <w:t xml:space="preserve">English" shall be separately </w:t>
      </w:r>
      <w:proofErr w:type="spellStart"/>
      <w:r w:rsidRPr="00F67FB6">
        <w:rPr>
          <w:rFonts w:ascii="Courier New" w:hAnsi="Courier New"/>
        </w:rPr>
        <w:t>subaggregated</w:t>
      </w:r>
      <w:proofErr w:type="spellEnd"/>
      <w:r w:rsidRPr="00F67FB6">
        <w:rPr>
          <w:rFonts w:ascii="Courier New" w:hAnsi="Courier New"/>
        </w:rPr>
        <w:t xml:space="preserve"> and made publicly available there as well.  Although administration of this test is required solely for monitoring educational progress, Arizona public officials and administrators may utilize these test scores for other purposes as well if they so choose. </w:t>
      </w:r>
      <w:r w:rsidRPr="00F67FB6">
        <w:rPr>
          <w:rFonts w:ascii="Courier New" w:hAnsi="Courier New"/>
          <w:vanish/>
        </w:rPr>
        <w:fldChar w:fldCharType="begin"/>
      </w:r>
      <w:r w:rsidRPr="00F67FB6">
        <w:rPr>
          <w:rFonts w:ascii="Courier New" w:hAnsi="Courier New"/>
          <w:vanish/>
        </w:rPr>
        <w:instrText xml:space="preserve"> COMMENTS END_STATUTE \* MERGEFORMAT </w:instrText>
      </w:r>
      <w:r w:rsidRPr="00F67FB6">
        <w:rPr>
          <w:rFonts w:ascii="Courier New" w:hAnsi="Courier New"/>
          <w:vanish/>
        </w:rPr>
        <w:fldChar w:fldCharType="separate"/>
      </w:r>
      <w:r w:rsidRPr="00F67FB6">
        <w:rPr>
          <w:rFonts w:ascii="Courier New" w:hAnsi="Courier New"/>
          <w:vanish/>
        </w:rPr>
        <w:t>END_STATUTE</w:t>
      </w:r>
      <w:r w:rsidRPr="00F67FB6">
        <w:rPr>
          <w:rFonts w:ascii="Courier New" w:hAnsi="Courier New"/>
          <w:vanish/>
        </w:rPr>
        <w:fldChar w:fldCharType="end"/>
      </w:r>
    </w:p>
    <w:p w14:paraId="0DC72674" w14:textId="77777777" w:rsidR="004C2670" w:rsidRPr="00F67FB6" w:rsidRDefault="004C2670" w:rsidP="004C2670">
      <w:pPr>
        <w:rPr>
          <w:rFonts w:ascii="Courier New" w:hAnsi="Courier New"/>
        </w:rPr>
      </w:pPr>
    </w:p>
    <w:sectPr w:rsidR="004C2670" w:rsidRPr="00F67FB6" w:rsidSect="004C2670">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BE150" w14:textId="77777777" w:rsidR="00710154" w:rsidRDefault="00710154">
      <w:r>
        <w:separator/>
      </w:r>
    </w:p>
  </w:endnote>
  <w:endnote w:type="continuationSeparator" w:id="0">
    <w:p w14:paraId="5EDD7F75" w14:textId="77777777" w:rsidR="00710154" w:rsidRDefault="0071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E21F" w14:textId="77777777" w:rsidR="00710154" w:rsidRDefault="00710154">
      <w:r>
        <w:separator/>
      </w:r>
    </w:p>
  </w:footnote>
  <w:footnote w:type="continuationSeparator" w:id="0">
    <w:p w14:paraId="1C5EA41E" w14:textId="77777777" w:rsidR="00710154" w:rsidRDefault="0071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55735399">
    <w:abstractNumId w:val="1"/>
  </w:num>
  <w:num w:numId="2" w16cid:durableId="1699548635">
    <w:abstractNumId w:val="1"/>
  </w:num>
  <w:num w:numId="3" w16cid:durableId="979773201">
    <w:abstractNumId w:val="0"/>
  </w:num>
  <w:num w:numId="4" w16cid:durableId="1725712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42"/>
    <w:rsid w:val="00404A42"/>
    <w:rsid w:val="004856B8"/>
    <w:rsid w:val="004C2670"/>
    <w:rsid w:val="00710154"/>
    <w:rsid w:val="00723D66"/>
    <w:rsid w:val="00BE1249"/>
    <w:rsid w:val="00F32D4B"/>
    <w:rsid w:val="00F540AD"/>
    <w:rsid w:val="00F6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3E73FD8C"/>
  <w15:chartTrackingRefBased/>
  <w15:docId w15:val="{F3820B07-7480-40FF-9BC5-761E3FFD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243</Words>
  <Characters>1418</Characters>
  <Application>Microsoft Office Word</Application>
  <DocSecurity>0</DocSecurity>
  <Lines>26</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15-755; Standardized testing for monitoring education progress </dc:title>
  <dc:subject>Standardized testing for monitoring education progress </dc:subject>
  <dc:creator>Arizona Legislative Council</dc:creator>
  <cp:keywords/>
  <dc:description>END_STATUTE</dc:description>
  <cp:lastModifiedBy>dbupdate</cp:lastModifiedBy>
  <cp:revision>2</cp:revision>
  <cp:lastPrinted>1601-01-01T00:00:00Z</cp:lastPrinted>
  <dcterms:created xsi:type="dcterms:W3CDTF">2025-09-20T05:59:00Z</dcterms:created>
  <dcterms:modified xsi:type="dcterms:W3CDTF">2025-09-20T05:59:00Z</dcterms:modified>
</cp:coreProperties>
</file>