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555" w14:textId="77777777" w:rsidR="00700943" w:rsidRPr="009E7611" w:rsidRDefault="00A658FE">
      <w:pPr>
        <w:pStyle w:val="SEC06-18"/>
        <w:rPr>
          <w:rFonts w:ascii="Courier New" w:hAnsi="Courier New"/>
          <w:noProof w:val="0"/>
        </w:rPr>
      </w:pPr>
      <w:r w:rsidRPr="009E7611">
        <w:rPr>
          <w:rFonts w:ascii="Courier New" w:hAnsi="Courier New"/>
          <w:vanish/>
        </w:rPr>
        <w:fldChar w:fldCharType="begin"/>
      </w:r>
      <w:r w:rsidRPr="009E7611">
        <w:rPr>
          <w:rFonts w:ascii="Courier New" w:hAnsi="Courier New"/>
          <w:vanish/>
        </w:rPr>
        <w:instrText xml:space="preserve"> COMMENTS START_STATUTE \* MERGEFORMAT </w:instrText>
      </w:r>
      <w:r w:rsidRPr="009E7611">
        <w:rPr>
          <w:rFonts w:ascii="Courier New" w:hAnsi="Courier New"/>
          <w:vanish/>
        </w:rPr>
        <w:fldChar w:fldCharType="separate"/>
      </w:r>
      <w:r w:rsidRPr="009E7611">
        <w:rPr>
          <w:rFonts w:ascii="Courier New" w:hAnsi="Courier New"/>
          <w:vanish/>
        </w:rPr>
        <w:t>START_STATUTE</w:t>
      </w:r>
      <w:r w:rsidRPr="009E7611">
        <w:rPr>
          <w:rFonts w:ascii="Courier New" w:hAnsi="Courier New"/>
          <w:vanish/>
        </w:rPr>
        <w:fldChar w:fldCharType="end"/>
      </w:r>
      <w:r w:rsidR="00700943" w:rsidRPr="009E7611">
        <w:rPr>
          <w:rStyle w:val="SNUM"/>
          <w:rFonts w:ascii="Courier New" w:hAnsi="Courier New"/>
          <w:noProof w:val="0"/>
        </w:rPr>
        <w:t>13-3461</w:t>
      </w:r>
      <w:r w:rsidR="00700943" w:rsidRPr="009E7611">
        <w:rPr>
          <w:rFonts w:ascii="Courier New" w:hAnsi="Courier New"/>
          <w:noProof w:val="0"/>
        </w:rPr>
        <w:t>.  </w:t>
      </w:r>
      <w:r w:rsidR="00700943" w:rsidRPr="009E7611">
        <w:rPr>
          <w:rStyle w:val="SECHEAD"/>
          <w:rFonts w:ascii="Courier New" w:hAnsi="Courier New"/>
          <w:noProof w:val="0"/>
        </w:rPr>
        <w:t>Placebos; exemption from coverage</w:t>
      </w:r>
    </w:p>
    <w:p w14:paraId="6B954626" w14:textId="77777777" w:rsidR="00700943" w:rsidRPr="009E7611" w:rsidRDefault="00700943">
      <w:pPr>
        <w:pStyle w:val="P06-00"/>
        <w:rPr>
          <w:rFonts w:ascii="Courier New" w:hAnsi="Courier New"/>
          <w:noProof w:val="0"/>
        </w:rPr>
      </w:pPr>
      <w:r w:rsidRPr="009E7611">
        <w:rPr>
          <w:rFonts w:ascii="Courier New" w:hAnsi="Courier New"/>
          <w:noProof w:val="0"/>
        </w:rPr>
        <w:t>Notwithstanding any contrary statute, the manufacture, distribution, possession, possession with intent to distribute or possession with intent to use placebos in this state by the following persons is not unlawful:</w:t>
      </w:r>
    </w:p>
    <w:p w14:paraId="58B10974" w14:textId="77777777" w:rsidR="00700943" w:rsidRPr="009E7611" w:rsidRDefault="00700943">
      <w:pPr>
        <w:pStyle w:val="P06-00"/>
        <w:rPr>
          <w:rFonts w:ascii="Courier New" w:hAnsi="Courier New"/>
          <w:noProof w:val="0"/>
        </w:rPr>
      </w:pPr>
      <w:r w:rsidRPr="009E7611">
        <w:rPr>
          <w:rFonts w:ascii="Courier New" w:hAnsi="Courier New"/>
          <w:noProof w:val="0"/>
        </w:rPr>
        <w:t>1.  Exempt manufacturers, wholesalers and pharmacists under sections 32</w:t>
      </w:r>
      <w:r w:rsidRPr="009E7611">
        <w:rPr>
          <w:rFonts w:ascii="Courier New" w:hAnsi="Courier New"/>
          <w:noProof w:val="0"/>
        </w:rPr>
        <w:noBreakHyphen/>
        <w:t>1921 and 32</w:t>
      </w:r>
      <w:r w:rsidRPr="009E7611">
        <w:rPr>
          <w:rFonts w:ascii="Courier New" w:hAnsi="Courier New"/>
          <w:noProof w:val="0"/>
        </w:rPr>
        <w:noBreakHyphen/>
        <w:t>1961.</w:t>
      </w:r>
    </w:p>
    <w:p w14:paraId="1AC4857A" w14:textId="77777777" w:rsidR="00700943" w:rsidRPr="009E7611" w:rsidRDefault="00700943">
      <w:pPr>
        <w:pStyle w:val="P06-00"/>
        <w:rPr>
          <w:rFonts w:ascii="Courier New" w:hAnsi="Courier New"/>
          <w:noProof w:val="0"/>
        </w:rPr>
      </w:pPr>
      <w:r w:rsidRPr="009E7611">
        <w:rPr>
          <w:rFonts w:ascii="Courier New" w:hAnsi="Courier New"/>
          <w:noProof w:val="0"/>
        </w:rPr>
        <w:t>2.  Medical practitioners, pharmacies and pharmacists while acting in the course of their professional practice, in good faith and in accordance with generally accepted medical standards.</w:t>
      </w:r>
    </w:p>
    <w:p w14:paraId="0041671A" w14:textId="77777777" w:rsidR="00700943" w:rsidRPr="009E7611" w:rsidRDefault="00700943">
      <w:pPr>
        <w:pStyle w:val="P06-00"/>
        <w:rPr>
          <w:rFonts w:ascii="Courier New" w:hAnsi="Courier New"/>
          <w:noProof w:val="0"/>
        </w:rPr>
      </w:pPr>
      <w:r w:rsidRPr="009E7611">
        <w:rPr>
          <w:rFonts w:ascii="Courier New" w:hAnsi="Courier New"/>
          <w:noProof w:val="0"/>
        </w:rPr>
        <w:t>3.  Persons who lawfully acquire placebos and use them only for scientific purposes.</w:t>
      </w:r>
    </w:p>
    <w:p w14:paraId="681CF263" w14:textId="77777777" w:rsidR="00700943" w:rsidRPr="009E7611" w:rsidRDefault="00700943">
      <w:pPr>
        <w:pStyle w:val="P06-00"/>
        <w:rPr>
          <w:rFonts w:ascii="Courier New" w:hAnsi="Courier New"/>
          <w:noProof w:val="0"/>
        </w:rPr>
      </w:pPr>
      <w:r w:rsidRPr="009E7611">
        <w:rPr>
          <w:rFonts w:ascii="Courier New" w:hAnsi="Courier New"/>
          <w:noProof w:val="0"/>
        </w:rPr>
        <w:t>4.  Officers and employees of the United States, this state or a political subdivision of this state and peace officers while acting in the course of their official duties.</w:t>
      </w:r>
    </w:p>
    <w:p w14:paraId="398BA4AC" w14:textId="77777777" w:rsidR="00700943" w:rsidRPr="009E7611" w:rsidRDefault="00700943">
      <w:pPr>
        <w:pStyle w:val="P06-00"/>
        <w:rPr>
          <w:rFonts w:ascii="Courier New" w:hAnsi="Courier New"/>
          <w:noProof w:val="0"/>
        </w:rPr>
      </w:pPr>
      <w:r w:rsidRPr="009E7611">
        <w:rPr>
          <w:rFonts w:ascii="Courier New" w:hAnsi="Courier New"/>
          <w:noProof w:val="0"/>
        </w:rPr>
        <w:t>5.  An employee or agent of a person described in paragraphs 1 through 4 of this subsection or a registered nurse or medical technician under the supervision of a medical practitioner while the employee, agent, nurse or technician is acting in the course of his professional practice or employment and not on his own account.</w:t>
      </w:r>
    </w:p>
    <w:p w14:paraId="3D392124" w14:textId="77777777" w:rsidR="00700943" w:rsidRPr="009E7611" w:rsidRDefault="00700943">
      <w:pPr>
        <w:pStyle w:val="P06-00"/>
        <w:rPr>
          <w:rFonts w:ascii="Courier New" w:hAnsi="Courier New"/>
          <w:noProof w:val="0"/>
        </w:rPr>
      </w:pPr>
      <w:r w:rsidRPr="009E7611">
        <w:rPr>
          <w:rFonts w:ascii="Courier New" w:hAnsi="Courier New"/>
          <w:noProof w:val="0"/>
        </w:rPr>
        <w:t xml:space="preserve">6.  A common or contract carrier or warehouseman or an employee of such a carrier or warehouseman whose possession of placebos is in the usual course of business or employment. </w:t>
      </w:r>
      <w:r w:rsidR="00A658FE" w:rsidRPr="009E7611">
        <w:rPr>
          <w:rFonts w:ascii="Courier New" w:hAnsi="Courier New"/>
          <w:vanish/>
        </w:rPr>
        <w:fldChar w:fldCharType="begin"/>
      </w:r>
      <w:r w:rsidR="00A658FE" w:rsidRPr="009E7611">
        <w:rPr>
          <w:rFonts w:ascii="Courier New" w:hAnsi="Courier New"/>
          <w:vanish/>
        </w:rPr>
        <w:instrText xml:space="preserve"> COMMENTS END_STATUTE \* MERGEFORMAT </w:instrText>
      </w:r>
      <w:r w:rsidR="00A658FE" w:rsidRPr="009E7611">
        <w:rPr>
          <w:rFonts w:ascii="Courier New" w:hAnsi="Courier New"/>
          <w:vanish/>
        </w:rPr>
        <w:fldChar w:fldCharType="separate"/>
      </w:r>
      <w:r w:rsidR="00A658FE" w:rsidRPr="009E7611">
        <w:rPr>
          <w:rFonts w:ascii="Courier New" w:hAnsi="Courier New"/>
          <w:vanish/>
        </w:rPr>
        <w:t>END_STATUTE</w:t>
      </w:r>
      <w:r w:rsidR="00A658FE" w:rsidRPr="009E7611">
        <w:rPr>
          <w:rFonts w:ascii="Courier New" w:hAnsi="Courier New"/>
          <w:vanish/>
        </w:rPr>
        <w:fldChar w:fldCharType="end"/>
      </w:r>
    </w:p>
    <w:sectPr w:rsidR="00700943" w:rsidRPr="009E7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71DF" w14:textId="77777777" w:rsidR="00700943" w:rsidRDefault="00700943">
      <w:r>
        <w:separator/>
      </w:r>
    </w:p>
  </w:endnote>
  <w:endnote w:type="continuationSeparator" w:id="0">
    <w:p w14:paraId="59E372A9" w14:textId="77777777" w:rsidR="00700943" w:rsidRDefault="0070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9C49" w14:textId="77777777" w:rsidR="00700943" w:rsidRDefault="00700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889C" w14:textId="77777777" w:rsidR="00700943" w:rsidRDefault="0070094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BB67" w14:textId="77777777" w:rsidR="00700943" w:rsidRDefault="00700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46EE" w14:textId="77777777" w:rsidR="00700943" w:rsidRDefault="00700943">
      <w:r>
        <w:separator/>
      </w:r>
    </w:p>
  </w:footnote>
  <w:footnote w:type="continuationSeparator" w:id="0">
    <w:p w14:paraId="7144E54F" w14:textId="77777777" w:rsidR="00700943" w:rsidRDefault="0070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D712" w14:textId="77777777" w:rsidR="00700943" w:rsidRDefault="00700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0E2F" w14:textId="77777777" w:rsidR="00700943" w:rsidRDefault="00700943">
    <w:pPr>
      <w:pStyle w:val="Header"/>
    </w:pPr>
  </w:p>
  <w:p w14:paraId="29B91C09" w14:textId="77777777" w:rsidR="00700943" w:rsidRDefault="00700943">
    <w:pPr>
      <w:pStyle w:val="Header"/>
    </w:pPr>
  </w:p>
  <w:p w14:paraId="3D753B85" w14:textId="77777777" w:rsidR="00700943" w:rsidRDefault="00700943">
    <w:pPr>
      <w:pStyle w:val="Header"/>
    </w:pPr>
  </w:p>
  <w:p w14:paraId="55792446" w14:textId="77777777" w:rsidR="00700943" w:rsidRDefault="00700943">
    <w:pPr>
      <w:pStyle w:val="Header"/>
    </w:pPr>
  </w:p>
  <w:p w14:paraId="23716BCC" w14:textId="77777777" w:rsidR="00700943" w:rsidRDefault="007009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310" w14:textId="77777777" w:rsidR="00700943" w:rsidRDefault="007009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FE"/>
    <w:rsid w:val="00700943"/>
    <w:rsid w:val="009E7611"/>
    <w:rsid w:val="00A6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E2E86F5"/>
  <w15:chartTrackingRefBased/>
  <w15:docId w15:val="{D0141D1F-F1C3-44C2-9929-38C926F3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216</Words>
  <Characters>1190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13-3461</vt:lpstr>
    </vt:vector>
  </TitlesOfParts>
  <Company>LCS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13-3461; Placebos; exemption from coverage</dc:title>
  <dc:subject>Placebos; exemption from coverage</dc:subject>
  <dc:creator>Arizona Legislative Council</dc:creator>
  <cp:keywords/>
  <dc:description>13_x001e_3461</dc:description>
  <cp:lastModifiedBy>dbupdate</cp:lastModifiedBy>
  <cp:revision>2</cp:revision>
  <cp:lastPrinted>1999-03-22T18:35:00Z</cp:lastPrinted>
  <dcterms:created xsi:type="dcterms:W3CDTF">2025-09-20T02:57:00Z</dcterms:created>
  <dcterms:modified xsi:type="dcterms:W3CDTF">2025-09-20T02:57:00Z</dcterms:modified>
</cp:coreProperties>
</file>