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724A" w14:textId="77777777" w:rsidR="007D1A35" w:rsidRPr="00303792" w:rsidRDefault="007D1A35" w:rsidP="007D1A35">
      <w:pPr>
        <w:pStyle w:val="SEC06-18"/>
        <w:rPr>
          <w:rFonts w:ascii="Courier New" w:hAnsi="Courier New"/>
        </w:rPr>
      </w:pPr>
      <w:r w:rsidRPr="00303792">
        <w:rPr>
          <w:rFonts w:ascii="Courier New" w:hAnsi="Courier New"/>
          <w:vanish/>
        </w:rPr>
        <w:fldChar w:fldCharType="begin"/>
      </w:r>
      <w:r w:rsidRPr="00303792">
        <w:rPr>
          <w:rFonts w:ascii="Courier New" w:hAnsi="Courier New"/>
          <w:vanish/>
        </w:rPr>
        <w:instrText xml:space="preserve"> COMMENTS START_STATUTE \* MERGEFORMAT </w:instrText>
      </w:r>
      <w:r w:rsidRPr="00303792">
        <w:rPr>
          <w:rFonts w:ascii="Courier New" w:hAnsi="Courier New"/>
          <w:vanish/>
        </w:rPr>
        <w:fldChar w:fldCharType="separate"/>
      </w:r>
      <w:r w:rsidRPr="00303792">
        <w:rPr>
          <w:rFonts w:ascii="Courier New" w:hAnsi="Courier New"/>
          <w:vanish/>
        </w:rPr>
        <w:t>START_STATUTE</w:t>
      </w:r>
      <w:r w:rsidRPr="00303792">
        <w:rPr>
          <w:rFonts w:ascii="Courier New" w:hAnsi="Courier New"/>
          <w:vanish/>
        </w:rPr>
        <w:fldChar w:fldCharType="end"/>
      </w:r>
      <w:r w:rsidRPr="00303792">
        <w:rPr>
          <w:rStyle w:val="SNUM"/>
          <w:rFonts w:ascii="Courier New" w:hAnsi="Courier New"/>
        </w:rPr>
        <w:t>13-1208</w:t>
      </w:r>
      <w:r w:rsidRPr="00303792">
        <w:rPr>
          <w:rFonts w:ascii="Courier New" w:hAnsi="Courier New"/>
        </w:rPr>
        <w:t>.  </w:t>
      </w:r>
      <w:r w:rsidRPr="00303792">
        <w:rPr>
          <w:rStyle w:val="SECHEAD"/>
          <w:rFonts w:ascii="Courier New" w:hAnsi="Courier New"/>
        </w:rPr>
        <w:t>Assault; vicious animals; classification; exception; definition</w:t>
      </w:r>
    </w:p>
    <w:p w14:paraId="7174478A" w14:textId="77777777" w:rsidR="007D1A35" w:rsidRPr="00303792" w:rsidRDefault="007D1A35" w:rsidP="007D1A35">
      <w:pPr>
        <w:pStyle w:val="P06-00"/>
        <w:rPr>
          <w:rFonts w:ascii="Courier New" w:hAnsi="Courier New"/>
        </w:rPr>
      </w:pPr>
      <w:r w:rsidRPr="00303792">
        <w:rPr>
          <w:rFonts w:ascii="Courier New" w:hAnsi="Courier New"/>
        </w:rPr>
        <w:t>A.  A person who intentionally or knowingly causes any dog to bite and inflict serious physical injury on a human being or otherwise cause serious physical injury to a human being is guilty of a class 3 felony, unless the person would be justified in using physical force or deadly physical force in self-defense or defense of a third person pursuant to chapter 4 of this title.</w:t>
      </w:r>
    </w:p>
    <w:p w14:paraId="14E95DFD" w14:textId="77777777" w:rsidR="007D1A35" w:rsidRPr="00303792" w:rsidRDefault="007D1A35" w:rsidP="007D1A35">
      <w:pPr>
        <w:pStyle w:val="P06-00"/>
        <w:rPr>
          <w:rFonts w:ascii="Courier New" w:hAnsi="Courier New"/>
        </w:rPr>
      </w:pPr>
      <w:r w:rsidRPr="00303792">
        <w:rPr>
          <w:rFonts w:ascii="Courier New" w:hAnsi="Courier New"/>
        </w:rPr>
        <w:t>B.  A person who owns a dog that the owner knows or has reason to know has a history of biting or a propensity to cause injury or to otherwise endanger the safety of human beings without provocation or that has been found to be a vicious animal by a court of competent jurisdiction and that bites, inflicts physical injury on or attacks a human being while at large is guilty of a class 5 felony.</w:t>
      </w:r>
    </w:p>
    <w:p w14:paraId="57C77944" w14:textId="77777777" w:rsidR="007D1A35" w:rsidRPr="00303792" w:rsidRDefault="007D1A35" w:rsidP="007D1A35">
      <w:pPr>
        <w:pStyle w:val="P06-00"/>
        <w:rPr>
          <w:rFonts w:ascii="Courier New" w:hAnsi="Courier New"/>
        </w:rPr>
      </w:pPr>
      <w:r w:rsidRPr="00303792">
        <w:rPr>
          <w:rFonts w:ascii="Courier New" w:hAnsi="Courier New"/>
        </w:rPr>
        <w:t>C.  A person who owns or who is responsible for the care of a dog that the owner or responsible person knows or has reason to know has a history of biting or a propensity to cause injury or to otherwise endanger the safety of human beings without provocation or that has been found to be a vicious animal by a court of competent jurisdiction and who does not take reasonable care to prohibit the dog from escaping to the outside of a residence or enclosed area, yard or structure is guilty of a class 1 misdemeanor.</w:t>
      </w:r>
    </w:p>
    <w:p w14:paraId="1A84150D" w14:textId="77777777" w:rsidR="007D1A35" w:rsidRPr="00303792" w:rsidRDefault="007D1A35" w:rsidP="007D1A35">
      <w:pPr>
        <w:pStyle w:val="P06-00"/>
        <w:rPr>
          <w:rFonts w:ascii="Courier New" w:hAnsi="Courier New"/>
        </w:rPr>
      </w:pPr>
      <w:r w:rsidRPr="00303792">
        <w:rPr>
          <w:rFonts w:ascii="Courier New" w:hAnsi="Courier New"/>
        </w:rPr>
        <w:t>D.  This section does not apply to dogs that are owned or used by a law enforcement agency and that are used in the performance of police work.</w:t>
      </w:r>
    </w:p>
    <w:p w14:paraId="5828440D" w14:textId="77777777" w:rsidR="007D1A35" w:rsidRPr="00303792" w:rsidRDefault="007D1A35" w:rsidP="007D1A35">
      <w:pPr>
        <w:pStyle w:val="P06-00"/>
        <w:rPr>
          <w:rFonts w:ascii="Courier New" w:hAnsi="Courier New"/>
        </w:rPr>
      </w:pPr>
      <w:r w:rsidRPr="00303792">
        <w:rPr>
          <w:rFonts w:ascii="Courier New" w:hAnsi="Courier New"/>
        </w:rPr>
        <w:t>E.  For the purposes of this section, "rea</w:t>
      </w:r>
      <w:r w:rsidR="002539A6" w:rsidRPr="00303792">
        <w:rPr>
          <w:rFonts w:ascii="Courier New" w:hAnsi="Courier New"/>
        </w:rPr>
        <w:t>sonable care" means the degree o</w:t>
      </w:r>
      <w:r w:rsidRPr="00303792">
        <w:rPr>
          <w:rFonts w:ascii="Courier New" w:hAnsi="Courier New"/>
        </w:rPr>
        <w:t xml:space="preserve">f care that a person of ordinary prudence would exercise in the same or similar circumstances. </w:t>
      </w:r>
      <w:r w:rsidRPr="00303792">
        <w:rPr>
          <w:rFonts w:ascii="Courier New" w:hAnsi="Courier New"/>
          <w:vanish/>
        </w:rPr>
        <w:fldChar w:fldCharType="begin"/>
      </w:r>
      <w:r w:rsidRPr="00303792">
        <w:rPr>
          <w:rFonts w:ascii="Courier New" w:hAnsi="Courier New"/>
          <w:vanish/>
        </w:rPr>
        <w:instrText xml:space="preserve"> COMMENTS END_STATUTE \* MERGEFORMAT </w:instrText>
      </w:r>
      <w:r w:rsidRPr="00303792">
        <w:rPr>
          <w:rFonts w:ascii="Courier New" w:hAnsi="Courier New"/>
          <w:vanish/>
        </w:rPr>
        <w:fldChar w:fldCharType="separate"/>
      </w:r>
      <w:r w:rsidRPr="00303792">
        <w:rPr>
          <w:rFonts w:ascii="Courier New" w:hAnsi="Courier New"/>
          <w:vanish/>
        </w:rPr>
        <w:t>END_STATUTE</w:t>
      </w:r>
      <w:r w:rsidRPr="00303792">
        <w:rPr>
          <w:rFonts w:ascii="Courier New" w:hAnsi="Courier New"/>
          <w:vanish/>
        </w:rPr>
        <w:fldChar w:fldCharType="end"/>
      </w:r>
    </w:p>
    <w:p w14:paraId="1BC786A2" w14:textId="77777777" w:rsidR="007D1A35" w:rsidRPr="00303792" w:rsidRDefault="007D1A35" w:rsidP="007D1A35">
      <w:pPr>
        <w:rPr>
          <w:rFonts w:ascii="Courier New" w:hAnsi="Courier New"/>
        </w:rPr>
      </w:pPr>
    </w:p>
    <w:sectPr w:rsidR="007D1A35" w:rsidRPr="00303792" w:rsidSect="007D1A35">
      <w:type w:val="continuous"/>
      <w:pgSz w:w="12240" w:h="15840"/>
      <w:pgMar w:top="1440" w:right="1440" w:bottom="1440" w:left="187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E5BC" w14:textId="77777777" w:rsidR="00722B5D" w:rsidRDefault="00722B5D">
      <w:r>
        <w:separator/>
      </w:r>
    </w:p>
  </w:endnote>
  <w:endnote w:type="continuationSeparator" w:id="0">
    <w:p w14:paraId="49EFE024" w14:textId="77777777" w:rsidR="00722B5D" w:rsidRDefault="0072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BB82" w14:textId="77777777" w:rsidR="00722B5D" w:rsidRDefault="00722B5D">
      <w:r>
        <w:separator/>
      </w:r>
    </w:p>
  </w:footnote>
  <w:footnote w:type="continuationSeparator" w:id="0">
    <w:p w14:paraId="7F589ED5" w14:textId="77777777" w:rsidR="00722B5D" w:rsidRDefault="0072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1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5E2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35"/>
    <w:rsid w:val="002539A6"/>
    <w:rsid w:val="00283777"/>
    <w:rsid w:val="00303792"/>
    <w:rsid w:val="00722B5D"/>
    <w:rsid w:val="007D1A35"/>
    <w:rsid w:val="00897DA6"/>
    <w:rsid w:val="00C07ED9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9B11CE"/>
  <w15:chartTrackingRefBased/>
  <w15:docId w15:val="{C9989497-555D-47F8-8213-123338C7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character" w:customStyle="1" w:styleId="AGENCY">
    <w:name w:val="AGENCY"/>
    <w:basedOn w:val="DefaultParagraphFont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pPr>
      <w:widowControl/>
      <w:suppressLineNumbers/>
    </w:pPr>
  </w:style>
  <w:style w:type="paragraph" w:styleId="BodyTextIndent">
    <w:name w:val="Body Text Indent"/>
    <w:basedOn w:val="Normal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</w:style>
  <w:style w:type="character" w:customStyle="1" w:styleId="INTRO">
    <w:name w:val="INTRO"/>
    <w:basedOn w:val="DefaultParagraphFont"/>
    <w:rPr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</w:style>
  <w:style w:type="character" w:customStyle="1" w:styleId="O">
    <w:name w:val="O"/>
    <w:basedOn w:val="DefaultParagraphFont"/>
    <w:rPr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color w:val="800080"/>
      <w:u w:val="single"/>
    </w:rPr>
  </w:style>
  <w:style w:type="character" w:customStyle="1" w:styleId="SNUM">
    <w:name w:val="SNUM"/>
    <w:basedOn w:val="DefaultParagraphFont"/>
    <w:rPr>
      <w:color w:val="008000"/>
    </w:rPr>
  </w:style>
  <w:style w:type="character" w:customStyle="1" w:styleId="SPONSORS">
    <w:name w:val="SPONSORS"/>
  </w:style>
  <w:style w:type="character" w:customStyle="1" w:styleId="TITLE">
    <w:name w:val="TITLE"/>
    <w:basedOn w:val="DefaultParagraphFont"/>
    <w:rPr>
      <w:caps/>
      <w:color w:val="0000FF"/>
    </w:rPr>
  </w:style>
  <w:style w:type="character" w:customStyle="1" w:styleId="UP">
    <w:name w:val="UP"/>
    <w:basedOn w:val="DefaultParagraphFont"/>
    <w:rPr>
      <w:caps/>
      <w:noProof w:val="0"/>
      <w:color w:val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stat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</Template>
  <TotalTime>0</TotalTime>
  <Pages>1</Pages>
  <Words>323</Words>
  <Characters>1464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13-1208; Assault; vicious animals; classification; exception; definition</dc:title>
  <dc:subject>Assault; vicious animals; classification; exception; definition</dc:subject>
  <dc:creator>Arizona Legislative Council</dc:creator>
  <cp:keywords/>
  <dc:description>0213.doc - 501R - 2011</dc:description>
  <cp:lastModifiedBy>dbupdate</cp:lastModifiedBy>
  <cp:revision>2</cp:revision>
  <cp:lastPrinted>1601-01-01T00:00:00Z</cp:lastPrinted>
  <dcterms:created xsi:type="dcterms:W3CDTF">2023-09-14T04:59:00Z</dcterms:created>
  <dcterms:modified xsi:type="dcterms:W3CDTF">2023-09-14T04:59:00Z</dcterms:modified>
</cp:coreProperties>
</file>