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7B93" w14:textId="77777777" w:rsidR="00DD21BA" w:rsidRPr="00AF7A53" w:rsidRDefault="00DD21BA">
      <w:pPr>
        <w:pStyle w:val="SEC06-18"/>
        <w:rPr>
          <w:rFonts w:ascii="Courier New" w:hAnsi="Courier New"/>
        </w:rPr>
      </w:pPr>
      <w:r w:rsidRPr="00AF7A53">
        <w:rPr>
          <w:rFonts w:ascii="Courier New" w:hAnsi="Courier New"/>
          <w:vanish/>
        </w:rPr>
        <w:fldChar w:fldCharType="begin"/>
      </w:r>
      <w:r w:rsidRPr="00AF7A53">
        <w:rPr>
          <w:rFonts w:ascii="Courier New" w:hAnsi="Courier New"/>
          <w:vanish/>
        </w:rPr>
        <w:instrText xml:space="preserve"> COMMENTS START_STATUTE \* MERGEFORMAT </w:instrText>
      </w:r>
      <w:r w:rsidRPr="00AF7A53">
        <w:rPr>
          <w:rFonts w:ascii="Courier New" w:hAnsi="Courier New"/>
          <w:vanish/>
        </w:rPr>
        <w:fldChar w:fldCharType="separate"/>
      </w:r>
      <w:r w:rsidRPr="00AF7A53">
        <w:rPr>
          <w:rFonts w:ascii="Courier New" w:hAnsi="Courier New"/>
          <w:vanish/>
        </w:rPr>
        <w:t>START_STATUTE</w:t>
      </w:r>
      <w:r w:rsidRPr="00AF7A53">
        <w:rPr>
          <w:rFonts w:ascii="Courier New" w:hAnsi="Courier New"/>
          <w:vanish/>
        </w:rPr>
        <w:fldChar w:fldCharType="end"/>
      </w:r>
      <w:r w:rsidRPr="00AF7A53">
        <w:rPr>
          <w:rStyle w:val="SNUM"/>
          <w:rFonts w:ascii="Courier New" w:hAnsi="Courier New"/>
        </w:rPr>
        <w:t>11-1012</w:t>
      </w:r>
      <w:r w:rsidRPr="00AF7A53">
        <w:rPr>
          <w:rFonts w:ascii="Courier New" w:hAnsi="Courier New"/>
        </w:rPr>
        <w:t>.  </w:t>
      </w:r>
      <w:r w:rsidRPr="00AF7A53">
        <w:rPr>
          <w:rStyle w:val="SECHEAD"/>
          <w:rFonts w:ascii="Courier New" w:hAnsi="Courier New"/>
        </w:rPr>
        <w:t>Dogs not permitted at large; wearing licenses</w:t>
      </w:r>
    </w:p>
    <w:p w14:paraId="2E0D6862" w14:textId="77777777" w:rsidR="00DD21BA" w:rsidRPr="00AF7A53" w:rsidRDefault="00DD21BA">
      <w:pPr>
        <w:pStyle w:val="P06-00"/>
        <w:rPr>
          <w:rFonts w:ascii="Courier New" w:hAnsi="Courier New"/>
        </w:rPr>
      </w:pPr>
      <w:r w:rsidRPr="00AF7A53">
        <w:rPr>
          <w:rFonts w:ascii="Courier New" w:hAnsi="Courier New"/>
        </w:rPr>
        <w:t>A.  Neither a female dog during her breeding or mating season nor a vicious dog shall be permitted at large.</w:t>
      </w:r>
    </w:p>
    <w:p w14:paraId="536A3100" w14:textId="77777777" w:rsidR="00DD21BA" w:rsidRPr="00AF7A53" w:rsidRDefault="00DD21BA">
      <w:pPr>
        <w:pStyle w:val="P06-00"/>
        <w:rPr>
          <w:rFonts w:ascii="Courier New" w:hAnsi="Courier New"/>
        </w:rPr>
      </w:pPr>
      <w:r w:rsidRPr="00AF7A53">
        <w:rPr>
          <w:rFonts w:ascii="Courier New" w:hAnsi="Courier New"/>
        </w:rPr>
        <w:t>B.  In a rabies quarantine area, no dogs shall be permitted at large. Each dog shall be confined within an enclosure on the owner's property, secured so that the dog is confined entirely to the owner's property, or on a leash not to exceed six feet in length and directly under the owner's co</w:t>
      </w:r>
      <w:r w:rsidRPr="00AF7A53">
        <w:rPr>
          <w:rFonts w:ascii="Courier New" w:hAnsi="Courier New"/>
        </w:rPr>
        <w:t>ntrol when not on the owner's property.</w:t>
      </w:r>
    </w:p>
    <w:p w14:paraId="2BE69CBA" w14:textId="77777777" w:rsidR="00DD21BA" w:rsidRPr="00AF7A53" w:rsidRDefault="00DD21BA">
      <w:pPr>
        <w:pStyle w:val="P06-00"/>
        <w:rPr>
          <w:rFonts w:ascii="Courier New" w:hAnsi="Courier New"/>
        </w:rPr>
      </w:pPr>
      <w:r w:rsidRPr="00AF7A53">
        <w:rPr>
          <w:rFonts w:ascii="Courier New" w:hAnsi="Courier New"/>
        </w:rPr>
        <w:t xml:space="preserve">C.  Any dog over the age of three months running at large shall wear a collar or harness to which is attached a valid license tag.  Dogs that are used for control of livestock, being used or trained for hunting or dogs, being exhibited or trained at a kennel club event or engaged in races approved by the Arizona racing commission, and while the dogs are being transported to and from such events, need not wear a collar or harness with a valid license attached provided </w:t>
      </w:r>
      <w:r w:rsidRPr="00AF7A53">
        <w:rPr>
          <w:rFonts w:ascii="Courier New" w:hAnsi="Courier New"/>
        </w:rPr>
        <w:t>that they are properly vaccinated, licensed and controlled.</w:t>
      </w:r>
    </w:p>
    <w:p w14:paraId="4917493C" w14:textId="77777777" w:rsidR="00DD21BA" w:rsidRPr="00AF7A53" w:rsidRDefault="00DD21BA">
      <w:pPr>
        <w:pStyle w:val="P06-00"/>
        <w:rPr>
          <w:rFonts w:ascii="Courier New" w:hAnsi="Courier New"/>
        </w:rPr>
      </w:pPr>
      <w:r w:rsidRPr="00AF7A53">
        <w:rPr>
          <w:rFonts w:ascii="Courier New" w:hAnsi="Courier New"/>
        </w:rPr>
        <w:t xml:space="preserve">D.  No person in charge of any dog shall permit such dog in a public park or upon any public school property unless the dog is physically restrained by a leash, enclosed in a car, cage or similar enclosure or being exhibited or trained at a recognized kennel club event, public school or park sponsored event. </w:t>
      </w:r>
      <w:r w:rsidRPr="00AF7A53">
        <w:rPr>
          <w:rFonts w:ascii="Courier New" w:hAnsi="Courier New"/>
          <w:vanish/>
        </w:rPr>
        <w:fldChar w:fldCharType="begin"/>
      </w:r>
      <w:r w:rsidRPr="00AF7A53">
        <w:rPr>
          <w:rFonts w:ascii="Courier New" w:hAnsi="Courier New"/>
          <w:vanish/>
        </w:rPr>
        <w:instrText xml:space="preserve"> COMMENTS END_STATUTE \* MERGEFORMAT </w:instrText>
      </w:r>
      <w:r w:rsidRPr="00AF7A53">
        <w:rPr>
          <w:rFonts w:ascii="Courier New" w:hAnsi="Courier New"/>
          <w:vanish/>
        </w:rPr>
        <w:fldChar w:fldCharType="separate"/>
      </w:r>
      <w:r w:rsidRPr="00AF7A53">
        <w:rPr>
          <w:rFonts w:ascii="Courier New" w:hAnsi="Courier New"/>
          <w:vanish/>
        </w:rPr>
        <w:t>END_STATUTE</w:t>
      </w:r>
      <w:r w:rsidRPr="00AF7A53">
        <w:rPr>
          <w:rFonts w:ascii="Courier New" w:hAnsi="Courier New"/>
          <w:vanish/>
        </w:rPr>
        <w:fldChar w:fldCharType="end"/>
      </w:r>
    </w:p>
    <w:p w14:paraId="1D616F72" w14:textId="77777777" w:rsidR="00DD21BA" w:rsidRPr="00AF7A53" w:rsidRDefault="00DD21BA">
      <w:pPr>
        <w:rPr>
          <w:rFonts w:ascii="Courier New" w:hAnsi="Courier New"/>
        </w:rPr>
      </w:pPr>
    </w:p>
    <w:sectPr w:rsidR="00DD21BA" w:rsidRPr="00AF7A53">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814A1" w14:textId="77777777" w:rsidR="00DD21BA" w:rsidRDefault="00DD21BA">
      <w:r>
        <w:separator/>
      </w:r>
    </w:p>
  </w:endnote>
  <w:endnote w:type="continuationSeparator" w:id="0">
    <w:p w14:paraId="6949E7FA" w14:textId="77777777" w:rsidR="00DD21BA" w:rsidRDefault="00DD2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8B159" w14:textId="77777777" w:rsidR="00DD21BA" w:rsidRDefault="00DD21BA">
      <w:r>
        <w:separator/>
      </w:r>
    </w:p>
  </w:footnote>
  <w:footnote w:type="continuationSeparator" w:id="0">
    <w:p w14:paraId="1DA8B585" w14:textId="77777777" w:rsidR="00DD21BA" w:rsidRDefault="00DD2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93995391">
    <w:abstractNumId w:val="1"/>
  </w:num>
  <w:num w:numId="2" w16cid:durableId="1132284193">
    <w:abstractNumId w:val="1"/>
  </w:num>
  <w:num w:numId="3" w16cid:durableId="702632517">
    <w:abstractNumId w:val="0"/>
  </w:num>
  <w:num w:numId="4" w16cid:durableId="1762795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D16"/>
    <w:rsid w:val="00032D16"/>
    <w:rsid w:val="00AF7A53"/>
    <w:rsid w:val="00DD2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86703"/>
  <w15:chartTrackingRefBased/>
  <w15:docId w15:val="{679D6257-A816-48D7-834A-165689DDC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258</Words>
  <Characters>1189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11-1012; Dogs not permitted at large; wearing licenses</dc:title>
  <dc:subject>Dogs not permitted at large; wearing licenses</dc:subject>
  <dc:creator>Arizona Legislative Council</dc:creator>
  <cp:keywords/>
  <dc:description>END_STATUTE</dc:description>
  <cp:lastModifiedBy>dbupdate</cp:lastModifiedBy>
  <cp:revision>2</cp:revision>
  <cp:lastPrinted>1601-01-01T00:00:00Z</cp:lastPrinted>
  <dcterms:created xsi:type="dcterms:W3CDTF">2026-09-09T00:27:00Z</dcterms:created>
  <dcterms:modified xsi:type="dcterms:W3CDTF">2026-09-09T00:27:00Z</dcterms:modified>
</cp:coreProperties>
</file>