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2FE1" w14:textId="77777777" w:rsidR="00B85EC2" w:rsidRPr="00BD360B" w:rsidRDefault="00AC2959">
      <w:pPr>
        <w:pStyle w:val="SEC06-18"/>
        <w:rPr>
          <w:rFonts w:ascii="Courier New" w:hAnsi="Courier New"/>
          <w:noProof w:val="0"/>
        </w:rPr>
      </w:pPr>
      <w:r w:rsidRPr="00BD360B">
        <w:rPr>
          <w:rFonts w:ascii="Courier New" w:hAnsi="Courier New"/>
          <w:vanish/>
        </w:rPr>
        <w:fldChar w:fldCharType="begin"/>
      </w:r>
      <w:r w:rsidRPr="00BD360B">
        <w:rPr>
          <w:rFonts w:ascii="Courier New" w:hAnsi="Courier New"/>
          <w:vanish/>
        </w:rPr>
        <w:instrText xml:space="preserve"> COMMENTS START_STATUTE \* MERGEFORMAT </w:instrText>
      </w:r>
      <w:r w:rsidRPr="00BD360B">
        <w:rPr>
          <w:rFonts w:ascii="Courier New" w:hAnsi="Courier New"/>
          <w:vanish/>
        </w:rPr>
        <w:fldChar w:fldCharType="separate"/>
      </w:r>
      <w:r w:rsidRPr="00BD360B">
        <w:rPr>
          <w:rFonts w:ascii="Courier New" w:hAnsi="Courier New"/>
          <w:vanish/>
        </w:rPr>
        <w:t>START_STATUTE</w:t>
      </w:r>
      <w:r w:rsidRPr="00BD360B">
        <w:rPr>
          <w:rFonts w:ascii="Courier New" w:hAnsi="Courier New"/>
          <w:vanish/>
        </w:rPr>
        <w:fldChar w:fldCharType="end"/>
      </w:r>
      <w:r w:rsidR="00B85EC2" w:rsidRPr="00BD360B">
        <w:rPr>
          <w:rStyle w:val="SNUM"/>
          <w:rFonts w:ascii="Courier New" w:hAnsi="Courier New"/>
          <w:noProof w:val="0"/>
        </w:rPr>
        <w:t>10-3845</w:t>
      </w:r>
      <w:r w:rsidR="00B85EC2" w:rsidRPr="00BD360B">
        <w:rPr>
          <w:rFonts w:ascii="Courier New" w:hAnsi="Courier New"/>
          <w:noProof w:val="0"/>
        </w:rPr>
        <w:t>.  </w:t>
      </w:r>
      <w:r w:rsidR="00B85EC2" w:rsidRPr="00BD360B">
        <w:rPr>
          <w:rStyle w:val="SECHEAD"/>
          <w:rFonts w:ascii="Courier New" w:hAnsi="Courier New"/>
          <w:noProof w:val="0"/>
        </w:rPr>
        <w:t>Officers' authority to execute documents</w:t>
      </w:r>
    </w:p>
    <w:p w14:paraId="669CAFBD" w14:textId="77777777" w:rsidR="00B85EC2" w:rsidRPr="00BD360B" w:rsidRDefault="00B85EC2">
      <w:pPr>
        <w:pStyle w:val="P06-00"/>
        <w:rPr>
          <w:rFonts w:ascii="Courier New" w:hAnsi="Courier New"/>
          <w:noProof w:val="0"/>
        </w:rPr>
      </w:pPr>
      <w:r w:rsidRPr="00BD360B">
        <w:rPr>
          <w:rFonts w:ascii="Courier New" w:hAnsi="Courier New"/>
          <w:noProof w:val="0"/>
        </w:rPr>
        <w:t>Any contract or other instrument in writing executed or entered into between a corporation and any other person is not invalidated as to the corporation by any lack of authority of the signing officers in the absence of actual knowledge on the part of the other person that the signing officers had no authority to execute the contract or other instrument if it is signed by two individuals who are either:</w:t>
      </w:r>
    </w:p>
    <w:p w14:paraId="240EE02C" w14:textId="77777777" w:rsidR="00B85EC2" w:rsidRPr="00BD360B" w:rsidRDefault="00B85EC2">
      <w:pPr>
        <w:pStyle w:val="P06-00"/>
        <w:rPr>
          <w:rFonts w:ascii="Courier New" w:hAnsi="Courier New"/>
          <w:noProof w:val="0"/>
        </w:rPr>
      </w:pPr>
      <w:r w:rsidRPr="00BD360B">
        <w:rPr>
          <w:rFonts w:ascii="Courier New" w:hAnsi="Courier New"/>
          <w:noProof w:val="0"/>
        </w:rPr>
        <w:t>1.  Both the presiding officer of the board of directors and the president.</w:t>
      </w:r>
    </w:p>
    <w:p w14:paraId="69BAAAC9" w14:textId="77777777" w:rsidR="00B85EC2" w:rsidRPr="00BD360B" w:rsidRDefault="00B85EC2">
      <w:pPr>
        <w:pStyle w:val="P06-00"/>
        <w:rPr>
          <w:rFonts w:ascii="Courier New" w:hAnsi="Courier New"/>
          <w:noProof w:val="0"/>
        </w:rPr>
      </w:pPr>
      <w:r w:rsidRPr="00BD360B">
        <w:rPr>
          <w:rFonts w:ascii="Courier New" w:hAnsi="Courier New"/>
          <w:noProof w:val="0"/>
        </w:rPr>
        <w:t>2.  Either the presiding officer of the board of directors or the president, and one of the following:</w:t>
      </w:r>
    </w:p>
    <w:p w14:paraId="3936C0B4" w14:textId="77777777" w:rsidR="00B85EC2" w:rsidRPr="00BD360B" w:rsidRDefault="00B85EC2">
      <w:pPr>
        <w:pStyle w:val="P06-00"/>
        <w:rPr>
          <w:rFonts w:ascii="Courier New" w:hAnsi="Courier New"/>
          <w:noProof w:val="0"/>
        </w:rPr>
      </w:pPr>
      <w:r w:rsidRPr="00BD360B">
        <w:rPr>
          <w:rFonts w:ascii="Courier New" w:hAnsi="Courier New"/>
          <w:noProof w:val="0"/>
        </w:rPr>
        <w:t>(a)  A vice</w:t>
      </w:r>
      <w:r w:rsidRPr="00BD360B">
        <w:rPr>
          <w:rFonts w:ascii="Courier New" w:hAnsi="Courier New"/>
          <w:noProof w:val="0"/>
        </w:rPr>
        <w:noBreakHyphen/>
        <w:t>president.</w:t>
      </w:r>
    </w:p>
    <w:p w14:paraId="048B9183" w14:textId="77777777" w:rsidR="00B85EC2" w:rsidRPr="00BD360B" w:rsidRDefault="00B85EC2">
      <w:pPr>
        <w:pStyle w:val="P06-00"/>
        <w:rPr>
          <w:rFonts w:ascii="Courier New" w:hAnsi="Courier New"/>
          <w:noProof w:val="0"/>
        </w:rPr>
      </w:pPr>
      <w:r w:rsidRPr="00BD360B">
        <w:rPr>
          <w:rFonts w:ascii="Courier New" w:hAnsi="Courier New"/>
          <w:noProof w:val="0"/>
        </w:rPr>
        <w:t>(b)  The secretary.</w:t>
      </w:r>
    </w:p>
    <w:p w14:paraId="7959F314" w14:textId="77777777" w:rsidR="00B85EC2" w:rsidRPr="00BD360B" w:rsidRDefault="00B85EC2">
      <w:pPr>
        <w:pStyle w:val="P06-00"/>
        <w:rPr>
          <w:rFonts w:ascii="Courier New" w:hAnsi="Courier New"/>
          <w:noProof w:val="0"/>
        </w:rPr>
      </w:pPr>
      <w:r w:rsidRPr="00BD360B">
        <w:rPr>
          <w:rFonts w:ascii="Courier New" w:hAnsi="Courier New"/>
          <w:noProof w:val="0"/>
        </w:rPr>
        <w:t>(c)  The treasurer.</w:t>
      </w:r>
    </w:p>
    <w:p w14:paraId="0ACF31B7" w14:textId="77777777" w:rsidR="00B85EC2" w:rsidRPr="00BD360B" w:rsidRDefault="00B85EC2">
      <w:pPr>
        <w:pStyle w:val="P06-00"/>
        <w:rPr>
          <w:rFonts w:ascii="Courier New" w:hAnsi="Courier New"/>
          <w:noProof w:val="0"/>
        </w:rPr>
      </w:pPr>
      <w:r w:rsidRPr="00BD360B">
        <w:rPr>
          <w:rFonts w:ascii="Courier New" w:hAnsi="Courier New"/>
          <w:noProof w:val="0"/>
        </w:rPr>
        <w:t>(d)  The executive director.</w:t>
      </w:r>
      <w:r w:rsidR="00AC2959" w:rsidRPr="00BD360B">
        <w:rPr>
          <w:rFonts w:ascii="Courier New" w:hAnsi="Courier New"/>
          <w:vanish/>
        </w:rPr>
        <w:t xml:space="preserve"> </w:t>
      </w:r>
      <w:r w:rsidR="00AC2959" w:rsidRPr="00BD360B">
        <w:rPr>
          <w:rFonts w:ascii="Courier New" w:hAnsi="Courier New"/>
          <w:vanish/>
        </w:rPr>
        <w:fldChar w:fldCharType="begin"/>
      </w:r>
      <w:r w:rsidR="00AC2959" w:rsidRPr="00BD360B">
        <w:rPr>
          <w:rFonts w:ascii="Courier New" w:hAnsi="Courier New"/>
          <w:vanish/>
        </w:rPr>
        <w:instrText xml:space="preserve"> COMMENTS END_STATUTE \* MERGEFORMAT </w:instrText>
      </w:r>
      <w:r w:rsidR="00AC2959" w:rsidRPr="00BD360B">
        <w:rPr>
          <w:rFonts w:ascii="Courier New" w:hAnsi="Courier New"/>
          <w:vanish/>
        </w:rPr>
        <w:fldChar w:fldCharType="separate"/>
      </w:r>
      <w:r w:rsidR="00AC2959" w:rsidRPr="00BD360B">
        <w:rPr>
          <w:rFonts w:ascii="Courier New" w:hAnsi="Courier New"/>
          <w:vanish/>
        </w:rPr>
        <w:t>END_STATUTE</w:t>
      </w:r>
      <w:r w:rsidR="00AC2959" w:rsidRPr="00BD360B">
        <w:rPr>
          <w:rFonts w:ascii="Courier New" w:hAnsi="Courier New"/>
          <w:vanish/>
        </w:rPr>
        <w:fldChar w:fldCharType="end"/>
      </w:r>
    </w:p>
    <w:sectPr w:rsidR="00B85EC2" w:rsidRPr="00BD360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7BB3" w14:textId="77777777" w:rsidR="00B85EC2" w:rsidRDefault="00B85EC2">
      <w:r>
        <w:separator/>
      </w:r>
    </w:p>
  </w:endnote>
  <w:endnote w:type="continuationSeparator" w:id="0">
    <w:p w14:paraId="5778FBD2" w14:textId="77777777" w:rsidR="00B85EC2" w:rsidRDefault="00B8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0C6E" w14:textId="77777777" w:rsidR="00B85EC2" w:rsidRDefault="00B8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A4A8" w14:textId="77777777" w:rsidR="00B85EC2" w:rsidRDefault="00B85EC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CBBE" w14:textId="77777777" w:rsidR="00B85EC2" w:rsidRDefault="00B85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FF3D" w14:textId="77777777" w:rsidR="00B85EC2" w:rsidRDefault="00B85EC2">
      <w:r>
        <w:separator/>
      </w:r>
    </w:p>
  </w:footnote>
  <w:footnote w:type="continuationSeparator" w:id="0">
    <w:p w14:paraId="7B29678E" w14:textId="77777777" w:rsidR="00B85EC2" w:rsidRDefault="00B8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F3A7" w14:textId="77777777" w:rsidR="00B85EC2" w:rsidRDefault="00B8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8FCF" w14:textId="77777777" w:rsidR="00B85EC2" w:rsidRDefault="00B85EC2">
    <w:pPr>
      <w:pStyle w:val="Header"/>
    </w:pPr>
  </w:p>
  <w:p w14:paraId="0127C60E" w14:textId="77777777" w:rsidR="00B85EC2" w:rsidRDefault="00B85EC2">
    <w:pPr>
      <w:pStyle w:val="Header"/>
    </w:pPr>
  </w:p>
  <w:p w14:paraId="6DE5AFFF" w14:textId="77777777" w:rsidR="00B85EC2" w:rsidRDefault="00B85EC2">
    <w:pPr>
      <w:pStyle w:val="Header"/>
    </w:pPr>
  </w:p>
  <w:p w14:paraId="1F9DAA39" w14:textId="77777777" w:rsidR="00B85EC2" w:rsidRDefault="00B85EC2">
    <w:pPr>
      <w:pStyle w:val="Header"/>
    </w:pPr>
  </w:p>
  <w:p w14:paraId="7E9810F7" w14:textId="77777777" w:rsidR="00B85EC2" w:rsidRDefault="00B85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E1F4" w14:textId="77777777" w:rsidR="00B85EC2" w:rsidRDefault="00B85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59"/>
    <w:rsid w:val="00AC2959"/>
    <w:rsid w:val="00B85EC2"/>
    <w:rsid w:val="00BD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7D0D29"/>
  <w15:chartTrackingRefBased/>
  <w15:docId w15:val="{5B3511F5-2D18-4437-8711-E34875AC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140</Words>
  <Characters>696</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10-3845</vt:lpstr>
    </vt:vector>
  </TitlesOfParts>
  <Company>LCS</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10-3845; Officers' authority to execute documents</dc:title>
  <dc:subject>Officers' authority to execute documents</dc:subject>
  <dc:creator>Arizona Legislative Council</dc:creator>
  <cp:keywords/>
  <dc:description>10_x001e_3845</dc:description>
  <cp:lastModifiedBy>dbupdate</cp:lastModifiedBy>
  <cp:revision>2</cp:revision>
  <cp:lastPrinted>1999-03-22T18:35:00Z</cp:lastPrinted>
  <dcterms:created xsi:type="dcterms:W3CDTF">2025-09-19T22:37:00Z</dcterms:created>
  <dcterms:modified xsi:type="dcterms:W3CDTF">2025-09-19T22:37:00Z</dcterms:modified>
</cp:coreProperties>
</file>