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F17F0" w14:textId="77777777" w:rsidR="004D4EBA" w:rsidRPr="007162AB" w:rsidRDefault="004D4EBA" w:rsidP="004D4EBA">
      <w:pPr>
        <w:pStyle w:val="SEC06-18"/>
        <w:rPr>
          <w:rFonts w:ascii="Courier New" w:hAnsi="Courier New" w:cs="Courier New"/>
        </w:rPr>
      </w:pPr>
      <w:r w:rsidRPr="007162AB">
        <w:rPr>
          <w:rFonts w:ascii="Courier New" w:hAnsi="Courier New" w:cs="Courier New"/>
        </w:rPr>
        <w:fldChar w:fldCharType="begin"/>
      </w:r>
      <w:r w:rsidRPr="007162AB">
        <w:rPr>
          <w:rFonts w:ascii="Courier New" w:hAnsi="Courier New" w:cs="Courier New"/>
        </w:rPr>
        <w:instrText xml:space="preserve"> COMMENTS START_STATUTE \* MERGEFORMAT </w:instrText>
      </w:r>
      <w:r w:rsidRPr="007162AB">
        <w:rPr>
          <w:rFonts w:ascii="Courier New" w:hAnsi="Courier New" w:cs="Courier New"/>
        </w:rPr>
        <w:fldChar w:fldCharType="separate"/>
      </w:r>
      <w:r w:rsidRPr="007162AB">
        <w:rPr>
          <w:rFonts w:ascii="Courier New" w:hAnsi="Courier New" w:cs="Courier New"/>
          <w:vanish/>
        </w:rPr>
        <w:t>START_STATUTE</w:t>
      </w:r>
      <w:r w:rsidRPr="007162AB">
        <w:rPr>
          <w:rFonts w:ascii="Courier New" w:hAnsi="Courier New" w:cs="Courier New"/>
        </w:rPr>
        <w:fldChar w:fldCharType="end"/>
      </w:r>
      <w:r w:rsidRPr="007162AB">
        <w:rPr>
          <w:rStyle w:val="SNUM"/>
          <w:rFonts w:ascii="Courier New" w:hAnsi="Courier New" w:cs="Courier New"/>
        </w:rPr>
        <w:t>10-2258</w:t>
      </w:r>
      <w:r w:rsidRPr="007162AB">
        <w:rPr>
          <w:rFonts w:ascii="Courier New" w:hAnsi="Courier New" w:cs="Courier New"/>
        </w:rPr>
        <w:t>.  </w:t>
      </w:r>
      <w:r w:rsidRPr="007162AB">
        <w:rPr>
          <w:rStyle w:val="SECHEAD"/>
          <w:rFonts w:ascii="Courier New" w:hAnsi="Courier New" w:cs="Courier New"/>
        </w:rPr>
        <w:t>Board of directors</w:t>
      </w:r>
    </w:p>
    <w:p w14:paraId="1FF640DC" w14:textId="77777777" w:rsidR="004D4EBA" w:rsidRPr="007162AB" w:rsidRDefault="004D4EBA" w:rsidP="004D4EBA">
      <w:pPr>
        <w:pStyle w:val="P06-00"/>
        <w:rPr>
          <w:rFonts w:ascii="Courier New" w:hAnsi="Courier New" w:cs="Courier New"/>
        </w:rPr>
      </w:pPr>
      <w:r w:rsidRPr="007162AB">
        <w:rPr>
          <w:rFonts w:ascii="Courier New" w:hAnsi="Courier New" w:cs="Courier New"/>
        </w:rPr>
        <w:t>A.  The affairs of a corporation shall be conducted by a board of directors, consisting of fifteen persons, who shall all be at least eighteen years of age and be citizens of the United States.  In addition, the executive director of the Arizona development board or its successor, shall act as a nonvoting ex officio member of the board of directors.</w:t>
      </w:r>
    </w:p>
    <w:p w14:paraId="4522F656" w14:textId="77777777" w:rsidR="004D4EBA" w:rsidRPr="007162AB" w:rsidRDefault="004D4EBA" w:rsidP="004D4EBA">
      <w:pPr>
        <w:pStyle w:val="P06-00"/>
        <w:rPr>
          <w:rFonts w:ascii="Courier New" w:hAnsi="Courier New" w:cs="Courier New"/>
        </w:rPr>
      </w:pPr>
      <w:r w:rsidRPr="007162AB">
        <w:rPr>
          <w:rFonts w:ascii="Courier New" w:hAnsi="Courier New" w:cs="Courier New"/>
        </w:rPr>
        <w:t>B.  At the first meeting of the shareholders and members of a corporation and at each annual meeting thereafter, six directors shall be elected by the shareholders and nine directors shall be elected by the members.  Each member shall have one vote for each $1,000 of the member's outstanding loans to the corporation and the uncalled balance of the member's loan agreement with the corporation.  A member shall be entitled to cast the member's votes for directors on a cumulative basis.</w:t>
      </w:r>
    </w:p>
    <w:p w14:paraId="695126D8" w14:textId="77777777" w:rsidR="00F540AD" w:rsidRPr="007162AB" w:rsidRDefault="004D4EBA" w:rsidP="004D4EBA">
      <w:pPr>
        <w:pStyle w:val="P06-00"/>
        <w:rPr>
          <w:rFonts w:ascii="Courier New" w:hAnsi="Courier New" w:cs="Courier New"/>
        </w:rPr>
      </w:pPr>
      <w:r w:rsidRPr="007162AB">
        <w:rPr>
          <w:rFonts w:ascii="Courier New" w:hAnsi="Courier New" w:cs="Courier New"/>
        </w:rPr>
        <w:t>C.  The first meeting of the shareholders and members of the corporation shall be held at a time and place to be fixed by the temporary board of directors, which shall be as soon as reasonably possible after the certificate required by section 10</w:t>
      </w:r>
      <w:r w:rsidRPr="007162AB">
        <w:rPr>
          <w:rFonts w:ascii="Courier New" w:hAnsi="Courier New" w:cs="Courier New"/>
        </w:rPr>
        <w:noBreakHyphen/>
        <w:t xml:space="preserve">2261 has been filed with the deputy director of financial institutions. </w:t>
      </w:r>
      <w:r w:rsidRPr="007162AB">
        <w:rPr>
          <w:rFonts w:ascii="Courier New" w:hAnsi="Courier New" w:cs="Courier New"/>
        </w:rPr>
        <w:fldChar w:fldCharType="begin"/>
      </w:r>
      <w:r w:rsidRPr="007162AB">
        <w:rPr>
          <w:rFonts w:ascii="Courier New" w:hAnsi="Courier New" w:cs="Courier New"/>
        </w:rPr>
        <w:instrText xml:space="preserve"> COMMENTS END_STATUTE \* MERGEFORMAT </w:instrText>
      </w:r>
      <w:r w:rsidRPr="007162AB">
        <w:rPr>
          <w:rFonts w:ascii="Courier New" w:hAnsi="Courier New" w:cs="Courier New"/>
        </w:rPr>
        <w:fldChar w:fldCharType="separate"/>
      </w:r>
      <w:r w:rsidRPr="007162AB">
        <w:rPr>
          <w:rFonts w:ascii="Courier New" w:hAnsi="Courier New" w:cs="Courier New"/>
          <w:vanish/>
        </w:rPr>
        <w:t>END_STATUTE</w:t>
      </w:r>
      <w:r w:rsidRPr="007162AB">
        <w:rPr>
          <w:rFonts w:ascii="Courier New" w:hAnsi="Courier New" w:cs="Courier New"/>
        </w:rPr>
        <w:fldChar w:fldCharType="end"/>
      </w:r>
    </w:p>
    <w:sectPr w:rsidR="00F540AD" w:rsidRPr="007162AB" w:rsidSect="004D4EBA">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27BC3" w14:textId="77777777" w:rsidR="004D4EBA" w:rsidRDefault="004D4EBA">
      <w:r>
        <w:separator/>
      </w:r>
    </w:p>
  </w:endnote>
  <w:endnote w:type="continuationSeparator" w:id="0">
    <w:p w14:paraId="750FEE0E" w14:textId="77777777" w:rsidR="004D4EBA" w:rsidRDefault="004D4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C11FF" w14:textId="77777777" w:rsidR="004D4EBA" w:rsidRDefault="004D4EBA">
      <w:r>
        <w:separator/>
      </w:r>
    </w:p>
  </w:footnote>
  <w:footnote w:type="continuationSeparator" w:id="0">
    <w:p w14:paraId="16075AD9" w14:textId="77777777" w:rsidR="004D4EBA" w:rsidRDefault="004D4E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399865334">
    <w:abstractNumId w:val="8"/>
  </w:num>
  <w:num w:numId="2" w16cid:durableId="2009288288">
    <w:abstractNumId w:val="8"/>
  </w:num>
  <w:num w:numId="3" w16cid:durableId="511844157">
    <w:abstractNumId w:val="7"/>
  </w:num>
  <w:num w:numId="4" w16cid:durableId="516889968">
    <w:abstractNumId w:val="7"/>
  </w:num>
  <w:num w:numId="5" w16cid:durableId="1605384843">
    <w:abstractNumId w:val="10"/>
  </w:num>
  <w:num w:numId="6" w16cid:durableId="572854710">
    <w:abstractNumId w:val="11"/>
  </w:num>
  <w:num w:numId="7" w16cid:durableId="1124957122">
    <w:abstractNumId w:val="12"/>
  </w:num>
  <w:num w:numId="8" w16cid:durableId="1006830315">
    <w:abstractNumId w:val="9"/>
  </w:num>
  <w:num w:numId="9" w16cid:durableId="1012879266">
    <w:abstractNumId w:val="6"/>
  </w:num>
  <w:num w:numId="10" w16cid:durableId="521868527">
    <w:abstractNumId w:val="5"/>
  </w:num>
  <w:num w:numId="11" w16cid:durableId="814101214">
    <w:abstractNumId w:val="4"/>
  </w:num>
  <w:num w:numId="12" w16cid:durableId="413087885">
    <w:abstractNumId w:val="3"/>
  </w:num>
  <w:num w:numId="13" w16cid:durableId="1652174934">
    <w:abstractNumId w:val="2"/>
  </w:num>
  <w:num w:numId="14" w16cid:durableId="240069233">
    <w:abstractNumId w:val="1"/>
  </w:num>
  <w:num w:numId="15" w16cid:durableId="1131245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EBA"/>
    <w:rsid w:val="00010503"/>
    <w:rsid w:val="00033AE7"/>
    <w:rsid w:val="004D4EBA"/>
    <w:rsid w:val="007162AB"/>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03FB11"/>
  <w15:chartTrackingRefBased/>
  <w15:docId w15:val="{CF4CF15C-7AE0-42CD-B6CE-F05D89862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4D4EBA"/>
    <w:rPr>
      <w:rFonts w:ascii="Letter Gothic-Drafting" w:hAnsi="Letter Gothic-Drafting"/>
      <w:b/>
      <w:snapToGrid w:val="0"/>
    </w:rPr>
  </w:style>
  <w:style w:type="character" w:customStyle="1" w:styleId="SEC06-18Char">
    <w:name w:val="SEC 06-18 Char"/>
    <w:link w:val="SEC06-18"/>
    <w:rsid w:val="004D4EBA"/>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219</Words>
  <Characters>1076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10-2258; Board of directors</dc:title>
  <dc:subject>Board of directors</dc:subject>
  <dc:creator>Arizona Legislative Council</dc:creator>
  <cp:keywords/>
  <dc:description>0356.docx - 551R - 2021</dc:description>
  <cp:lastModifiedBy>dbupdate</cp:lastModifiedBy>
  <cp:revision>2</cp:revision>
  <dcterms:created xsi:type="dcterms:W3CDTF">2025-09-19T22:21:00Z</dcterms:created>
  <dcterms:modified xsi:type="dcterms:W3CDTF">2025-09-19T22:21:00Z</dcterms:modified>
</cp:coreProperties>
</file>