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17DA5" w14:textId="77777777" w:rsidR="00640507" w:rsidRPr="00A9582D" w:rsidRDefault="00DD6D2A">
      <w:pPr>
        <w:pStyle w:val="SEC06-18"/>
        <w:rPr>
          <w:rFonts w:ascii="Courier New" w:hAnsi="Courier New"/>
          <w:noProof w:val="0"/>
        </w:rPr>
      </w:pPr>
      <w:r w:rsidRPr="00A9582D">
        <w:rPr>
          <w:rFonts w:ascii="Courier New" w:hAnsi="Courier New"/>
          <w:vanish/>
        </w:rPr>
        <w:fldChar w:fldCharType="begin"/>
      </w:r>
      <w:r w:rsidRPr="00A9582D">
        <w:rPr>
          <w:rFonts w:ascii="Courier New" w:hAnsi="Courier New"/>
          <w:vanish/>
        </w:rPr>
        <w:instrText xml:space="preserve"> COMMENTS START_STATUTE \* MERGEFORMAT </w:instrText>
      </w:r>
      <w:r w:rsidRPr="00A9582D">
        <w:rPr>
          <w:rFonts w:ascii="Courier New" w:hAnsi="Courier New"/>
          <w:vanish/>
        </w:rPr>
        <w:fldChar w:fldCharType="separate"/>
      </w:r>
      <w:r w:rsidRPr="00A9582D">
        <w:rPr>
          <w:rFonts w:ascii="Courier New" w:hAnsi="Courier New"/>
          <w:vanish/>
        </w:rPr>
        <w:t>START_STATUTE</w:t>
      </w:r>
      <w:r w:rsidRPr="00A9582D">
        <w:rPr>
          <w:rFonts w:ascii="Courier New" w:hAnsi="Courier New"/>
          <w:vanish/>
        </w:rPr>
        <w:fldChar w:fldCharType="end"/>
      </w:r>
      <w:r w:rsidR="00640507" w:rsidRPr="00A9582D">
        <w:rPr>
          <w:rStyle w:val="SNUM"/>
          <w:rFonts w:ascii="Courier New" w:hAnsi="Courier New"/>
          <w:noProof w:val="0"/>
        </w:rPr>
        <w:t>10-2241</w:t>
      </w:r>
      <w:r w:rsidR="00640507" w:rsidRPr="00A9582D">
        <w:rPr>
          <w:rFonts w:ascii="Courier New" w:hAnsi="Courier New"/>
          <w:noProof w:val="0"/>
        </w:rPr>
        <w:t>.  </w:t>
      </w:r>
      <w:r w:rsidR="00640507" w:rsidRPr="00A9582D">
        <w:rPr>
          <w:rStyle w:val="SECHEAD"/>
          <w:rFonts w:ascii="Courier New" w:hAnsi="Courier New"/>
          <w:noProof w:val="0"/>
        </w:rPr>
        <w:t>Termination of professional corporation status</w:t>
      </w:r>
    </w:p>
    <w:p w14:paraId="73BDE3D4" w14:textId="77777777" w:rsidR="00640507" w:rsidRPr="00A9582D" w:rsidRDefault="00640507">
      <w:pPr>
        <w:pStyle w:val="P06-00"/>
        <w:rPr>
          <w:rFonts w:ascii="Courier New" w:hAnsi="Courier New"/>
          <w:noProof w:val="0"/>
        </w:rPr>
      </w:pPr>
      <w:r w:rsidRPr="00A9582D">
        <w:rPr>
          <w:rFonts w:ascii="Courier New" w:hAnsi="Courier New"/>
          <w:noProof w:val="0"/>
        </w:rPr>
        <w:t>A.  If a professional corporation ceases to render professional services or otherwise elects to terminate its professional corporation status, it shall amend its articles of incorporation to:</w:t>
      </w:r>
    </w:p>
    <w:p w14:paraId="56DA2164" w14:textId="77777777" w:rsidR="00640507" w:rsidRPr="00A9582D" w:rsidRDefault="00640507">
      <w:pPr>
        <w:pStyle w:val="P06-00"/>
        <w:rPr>
          <w:rFonts w:ascii="Courier New" w:hAnsi="Courier New"/>
          <w:noProof w:val="0"/>
        </w:rPr>
      </w:pPr>
      <w:r w:rsidRPr="00A9582D">
        <w:rPr>
          <w:rFonts w:ascii="Courier New" w:hAnsi="Courier New"/>
          <w:noProof w:val="0"/>
        </w:rPr>
        <w:t>1.  Delete references to rendering professional services, unless as described in section 10</w:t>
      </w:r>
      <w:r w:rsidRPr="00A9582D">
        <w:rPr>
          <w:rFonts w:ascii="Courier New" w:hAnsi="Courier New"/>
          <w:noProof w:val="0"/>
        </w:rPr>
        <w:noBreakHyphen/>
        <w:t>2213 the services may be rendered in the business corporation form.</w:t>
      </w:r>
    </w:p>
    <w:p w14:paraId="093FF065" w14:textId="77777777" w:rsidR="00640507" w:rsidRPr="00A9582D" w:rsidRDefault="00640507">
      <w:pPr>
        <w:pStyle w:val="P06-00"/>
        <w:rPr>
          <w:rFonts w:ascii="Courier New" w:hAnsi="Courier New"/>
          <w:noProof w:val="0"/>
        </w:rPr>
      </w:pPr>
      <w:r w:rsidRPr="00A9582D">
        <w:rPr>
          <w:rFonts w:ascii="Courier New" w:hAnsi="Courier New"/>
          <w:noProof w:val="0"/>
        </w:rPr>
        <w:t>2.  Delete references to it being a professional corporation.</w:t>
      </w:r>
    </w:p>
    <w:p w14:paraId="74F5F7DA" w14:textId="77777777" w:rsidR="00640507" w:rsidRPr="00A9582D" w:rsidRDefault="00640507">
      <w:pPr>
        <w:pStyle w:val="P06-00"/>
        <w:rPr>
          <w:rFonts w:ascii="Courier New" w:hAnsi="Courier New"/>
          <w:noProof w:val="0"/>
        </w:rPr>
      </w:pPr>
      <w:r w:rsidRPr="00A9582D">
        <w:rPr>
          <w:rFonts w:ascii="Courier New" w:hAnsi="Courier New"/>
          <w:noProof w:val="0"/>
        </w:rPr>
        <w:t>3.  Conform its corporation name to the requirements of section 10</w:t>
      </w:r>
      <w:r w:rsidRPr="00A9582D">
        <w:rPr>
          <w:rFonts w:ascii="Courier New" w:hAnsi="Courier New"/>
          <w:noProof w:val="0"/>
        </w:rPr>
        <w:noBreakHyphen/>
        <w:t>401.</w:t>
      </w:r>
    </w:p>
    <w:p w14:paraId="1B3269FF" w14:textId="77777777" w:rsidR="00640507" w:rsidRPr="00A9582D" w:rsidRDefault="00640507" w:rsidP="00DD6D2A">
      <w:pPr>
        <w:pStyle w:val="P06-00"/>
        <w:rPr>
          <w:rFonts w:ascii="Courier New" w:hAnsi="Courier New"/>
          <w:noProof w:val="0"/>
        </w:rPr>
      </w:pPr>
      <w:r w:rsidRPr="00A9582D">
        <w:rPr>
          <w:rFonts w:ascii="Courier New" w:hAnsi="Courier New"/>
          <w:noProof w:val="0"/>
        </w:rPr>
        <w:t>B.  After the amendment becomes effective, the corporation may continue in existence as a business corporation under chapters 1 through 17 of this title and it is no longer subject to this chapter.</w:t>
      </w:r>
      <w:r w:rsidR="00DD6D2A" w:rsidRPr="00A9582D">
        <w:rPr>
          <w:rFonts w:ascii="Courier New" w:hAnsi="Courier New"/>
          <w:vanish/>
        </w:rPr>
        <w:t xml:space="preserve"> </w:t>
      </w:r>
      <w:r w:rsidR="00DD6D2A" w:rsidRPr="00A9582D">
        <w:rPr>
          <w:rFonts w:ascii="Courier New" w:hAnsi="Courier New"/>
          <w:vanish/>
        </w:rPr>
        <w:fldChar w:fldCharType="begin"/>
      </w:r>
      <w:r w:rsidR="00DD6D2A" w:rsidRPr="00A9582D">
        <w:rPr>
          <w:rFonts w:ascii="Courier New" w:hAnsi="Courier New"/>
          <w:vanish/>
        </w:rPr>
        <w:instrText xml:space="preserve"> COMMENTS END_STATUTE \* MERGEFORMAT </w:instrText>
      </w:r>
      <w:r w:rsidR="00DD6D2A" w:rsidRPr="00A9582D">
        <w:rPr>
          <w:rFonts w:ascii="Courier New" w:hAnsi="Courier New"/>
          <w:vanish/>
        </w:rPr>
        <w:fldChar w:fldCharType="separate"/>
      </w:r>
      <w:r w:rsidR="00DD6D2A" w:rsidRPr="00A9582D">
        <w:rPr>
          <w:rFonts w:ascii="Courier New" w:hAnsi="Courier New"/>
          <w:vanish/>
        </w:rPr>
        <w:t>END_STATUTE</w:t>
      </w:r>
      <w:r w:rsidR="00DD6D2A" w:rsidRPr="00A9582D">
        <w:rPr>
          <w:rFonts w:ascii="Courier New" w:hAnsi="Courier New"/>
          <w:vanish/>
        </w:rPr>
        <w:fldChar w:fldCharType="end"/>
      </w:r>
    </w:p>
    <w:sectPr w:rsidR="00640507" w:rsidRPr="00A958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8C00B" w14:textId="77777777" w:rsidR="00640507" w:rsidRDefault="00640507">
      <w:r>
        <w:separator/>
      </w:r>
    </w:p>
  </w:endnote>
  <w:endnote w:type="continuationSeparator" w:id="0">
    <w:p w14:paraId="388882F0" w14:textId="77777777" w:rsidR="00640507" w:rsidRDefault="0064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A6C9E" w14:textId="77777777" w:rsidR="00640507" w:rsidRDefault="006405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8EAB8" w14:textId="77777777" w:rsidR="00640507" w:rsidRDefault="00640507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D2C4A" w14:textId="77777777" w:rsidR="00640507" w:rsidRDefault="006405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92297" w14:textId="77777777" w:rsidR="00640507" w:rsidRDefault="00640507">
      <w:r>
        <w:separator/>
      </w:r>
    </w:p>
  </w:footnote>
  <w:footnote w:type="continuationSeparator" w:id="0">
    <w:p w14:paraId="78D05F5D" w14:textId="77777777" w:rsidR="00640507" w:rsidRDefault="00640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90BE2" w14:textId="77777777" w:rsidR="00640507" w:rsidRDefault="006405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E5E9" w14:textId="77777777" w:rsidR="00640507" w:rsidRDefault="00640507">
    <w:pPr>
      <w:pStyle w:val="Header"/>
    </w:pPr>
  </w:p>
  <w:p w14:paraId="2DB1DC02" w14:textId="77777777" w:rsidR="00640507" w:rsidRDefault="00640507">
    <w:pPr>
      <w:pStyle w:val="Header"/>
    </w:pPr>
  </w:p>
  <w:p w14:paraId="1B5213B1" w14:textId="77777777" w:rsidR="00640507" w:rsidRDefault="00640507">
    <w:pPr>
      <w:pStyle w:val="Header"/>
    </w:pPr>
  </w:p>
  <w:p w14:paraId="36CA3469" w14:textId="77777777" w:rsidR="00640507" w:rsidRDefault="00640507">
    <w:pPr>
      <w:pStyle w:val="Header"/>
    </w:pPr>
  </w:p>
  <w:p w14:paraId="06496216" w14:textId="77777777" w:rsidR="00640507" w:rsidRDefault="006405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D40A8" w14:textId="77777777" w:rsidR="00640507" w:rsidRDefault="006405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2A"/>
    <w:rsid w:val="00640507"/>
    <w:rsid w:val="00A9582D"/>
    <w:rsid w:val="00DD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A78C09E"/>
  <w15:chartTrackingRefBased/>
  <w15:docId w15:val="{3AEAFA9E-EA86-4688-8E5C-46B00C24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125</Words>
  <Characters>723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10-2241</vt:lpstr>
    </vt:vector>
  </TitlesOfParts>
  <Company>LCS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10-2241; Termination of professional corporation status</dc:title>
  <dc:subject>Termination of professional corporation status</dc:subject>
  <dc:creator>Arizona Legislative Council</dc:creator>
  <cp:keywords/>
  <dc:description>10_x001e_2241</dc:description>
  <cp:lastModifiedBy>dbupdate</cp:lastModifiedBy>
  <cp:revision>2</cp:revision>
  <cp:lastPrinted>1999-03-22T18:35:00Z</cp:lastPrinted>
  <dcterms:created xsi:type="dcterms:W3CDTF">2025-09-19T22:20:00Z</dcterms:created>
  <dcterms:modified xsi:type="dcterms:W3CDTF">2025-09-19T22:20:00Z</dcterms:modified>
</cp:coreProperties>
</file>