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B85BF" w14:textId="77777777" w:rsidR="00264A82" w:rsidRPr="00D32433" w:rsidRDefault="007E4A83">
      <w:pPr>
        <w:pStyle w:val="SEC06-18"/>
        <w:rPr>
          <w:rFonts w:ascii="Courier New" w:hAnsi="Courier New"/>
        </w:rPr>
      </w:pPr>
      <w:r w:rsidRPr="00D32433">
        <w:rPr>
          <w:rFonts w:ascii="Courier New" w:hAnsi="Courier New"/>
          <w:vanish/>
        </w:rPr>
        <w:fldChar w:fldCharType="begin"/>
      </w:r>
      <w:r w:rsidRPr="00D32433">
        <w:rPr>
          <w:rFonts w:ascii="Courier New" w:hAnsi="Courier New"/>
          <w:vanish/>
        </w:rPr>
        <w:instrText xml:space="preserve"> COMMENTS START_STATUTE \* MERGEFORMAT </w:instrText>
      </w:r>
      <w:r w:rsidRPr="00D32433">
        <w:rPr>
          <w:rFonts w:ascii="Courier New" w:hAnsi="Courier New"/>
          <w:vanish/>
        </w:rPr>
        <w:fldChar w:fldCharType="separate"/>
      </w:r>
      <w:r w:rsidRPr="00D32433">
        <w:rPr>
          <w:rFonts w:ascii="Courier New" w:hAnsi="Courier New"/>
          <w:vanish/>
        </w:rPr>
        <w:t>START_STATUTE</w:t>
      </w:r>
      <w:r w:rsidRPr="00D32433">
        <w:rPr>
          <w:rFonts w:ascii="Courier New" w:hAnsi="Courier New"/>
          <w:vanish/>
        </w:rPr>
        <w:fldChar w:fldCharType="end"/>
      </w:r>
      <w:r w:rsidR="00264A82" w:rsidRPr="00D32433">
        <w:rPr>
          <w:rStyle w:val="SNUM"/>
          <w:rFonts w:ascii="Courier New" w:hAnsi="Courier New"/>
        </w:rPr>
        <w:t>10-2220</w:t>
      </w:r>
      <w:r w:rsidR="00264A82" w:rsidRPr="00D32433">
        <w:rPr>
          <w:rFonts w:ascii="Courier New" w:hAnsi="Courier New"/>
        </w:rPr>
        <w:t>.  </w:t>
      </w:r>
      <w:r w:rsidR="00264A82" w:rsidRPr="00D32433">
        <w:rPr>
          <w:rStyle w:val="SECHEAD"/>
          <w:rFonts w:ascii="Courier New" w:hAnsi="Courier New"/>
        </w:rPr>
        <w:t>Issuance of shares</w:t>
      </w:r>
    </w:p>
    <w:p w14:paraId="3EA6D6BD" w14:textId="77777777" w:rsidR="00264A82" w:rsidRPr="00D32433" w:rsidRDefault="00264A82">
      <w:pPr>
        <w:pStyle w:val="P06-00"/>
        <w:rPr>
          <w:rFonts w:ascii="Courier New" w:hAnsi="Courier New"/>
          <w:noProof w:val="0"/>
        </w:rPr>
      </w:pPr>
      <w:r w:rsidRPr="00D32433">
        <w:rPr>
          <w:rFonts w:ascii="Courier New" w:hAnsi="Courier New"/>
          <w:noProof w:val="0"/>
        </w:rPr>
        <w:t>A.  A professional corporation may issue voting shares, fractional voting shares and rights or options to purchase voting shares only to:</w:t>
      </w:r>
    </w:p>
    <w:p w14:paraId="2188EF26" w14:textId="77777777" w:rsidR="00264A82" w:rsidRPr="00D32433" w:rsidRDefault="00264A82">
      <w:pPr>
        <w:pStyle w:val="P06-00"/>
        <w:rPr>
          <w:rFonts w:ascii="Courier New" w:hAnsi="Courier New"/>
          <w:noProof w:val="0"/>
        </w:rPr>
      </w:pPr>
      <w:r w:rsidRPr="00D32433">
        <w:rPr>
          <w:rFonts w:ascii="Courier New" w:hAnsi="Courier New"/>
          <w:noProof w:val="0"/>
        </w:rPr>
        <w:t xml:space="preserve">1.  Individuals who are licensed by law in this or another state to render a professional service described in the corporation's articles of incorporation. </w:t>
      </w:r>
    </w:p>
    <w:p w14:paraId="1D4B3A28" w14:textId="77777777" w:rsidR="00264A82" w:rsidRPr="00D32433" w:rsidRDefault="00264A82">
      <w:pPr>
        <w:pStyle w:val="P06-00"/>
        <w:rPr>
          <w:rFonts w:ascii="Courier New" w:hAnsi="Courier New"/>
          <w:noProof w:val="0"/>
        </w:rPr>
      </w:pPr>
      <w:r w:rsidRPr="00D32433">
        <w:rPr>
          <w:rFonts w:ascii="Courier New" w:hAnsi="Courier New"/>
          <w:noProof w:val="0"/>
        </w:rPr>
        <w:t>2.  General partnerships, registered limited liability partnerships and other partnerships and joint ventures, domestic or foreign, in which all of the partners are qualified persons with respect to the professional corporation and in which at least one partner is authorized by law in this state to render a professional service described in the corporation's articles of incorporation.</w:t>
      </w:r>
    </w:p>
    <w:p w14:paraId="6A02D098" w14:textId="77777777" w:rsidR="00264A82" w:rsidRPr="00D32433" w:rsidRDefault="00264A82">
      <w:pPr>
        <w:pStyle w:val="P06-00"/>
        <w:rPr>
          <w:rFonts w:ascii="Courier New" w:hAnsi="Courier New"/>
          <w:noProof w:val="0"/>
        </w:rPr>
      </w:pPr>
      <w:r w:rsidRPr="00D32433">
        <w:rPr>
          <w:rFonts w:ascii="Courier New" w:hAnsi="Courier New"/>
          <w:noProof w:val="0"/>
        </w:rPr>
        <w:t>3.  Professional corporations, professional limited liability companies and other persons, domestic or foreign, authorized by law in this state to render a professional service described in the corporation's articles of incorporation.</w:t>
      </w:r>
    </w:p>
    <w:p w14:paraId="09093CAD" w14:textId="77777777" w:rsidR="00264A82" w:rsidRPr="00D32433" w:rsidRDefault="00264A82">
      <w:pPr>
        <w:pStyle w:val="P06-00"/>
        <w:rPr>
          <w:rFonts w:ascii="Courier New" w:hAnsi="Courier New"/>
          <w:noProof w:val="0"/>
        </w:rPr>
      </w:pPr>
      <w:r w:rsidRPr="00D32433">
        <w:rPr>
          <w:rFonts w:ascii="Courier New" w:hAnsi="Courier New"/>
          <w:noProof w:val="0"/>
        </w:rPr>
        <w:t>4.  Other persons, if after the issuance of voting shares the other persons in the aggregate do not hold more than forty</w:t>
      </w:r>
      <w:r w:rsidRPr="00D32433">
        <w:rPr>
          <w:rFonts w:ascii="Courier New" w:hAnsi="Courier New"/>
          <w:noProof w:val="0"/>
        </w:rPr>
        <w:noBreakHyphen/>
        <w:t>nine per cent of the voting shares, unless a greater or lesser percentage is prescribed by the licensing authority.</w:t>
      </w:r>
    </w:p>
    <w:p w14:paraId="42696A13" w14:textId="77777777" w:rsidR="00264A82" w:rsidRPr="00D32433" w:rsidRDefault="00264A82">
      <w:pPr>
        <w:pStyle w:val="P06-00"/>
        <w:rPr>
          <w:rFonts w:ascii="Courier New" w:hAnsi="Courier New"/>
        </w:rPr>
      </w:pPr>
      <w:r w:rsidRPr="00D32433">
        <w:rPr>
          <w:rFonts w:ascii="Courier New" w:hAnsi="Courier New"/>
        </w:rPr>
        <w:t>5.  An employee stock ownership plan as defined in section 4975</w:t>
      </w:r>
      <w:r w:rsidRPr="00D32433">
        <w:rPr>
          <w:rFonts w:ascii="Courier New" w:hAnsi="Courier New"/>
          <w:noProof w:val="0"/>
        </w:rPr>
        <w:t>(e)</w:t>
      </w:r>
      <w:r w:rsidRPr="00D32433">
        <w:rPr>
          <w:rFonts w:ascii="Courier New" w:hAnsi="Courier New"/>
        </w:rPr>
        <w:t>(7) of the internal revenue code of 1986, as amended, if both of the following apply:</w:t>
      </w:r>
    </w:p>
    <w:p w14:paraId="611741B4" w14:textId="77777777" w:rsidR="00264A82" w:rsidRPr="00D32433" w:rsidRDefault="00264A82">
      <w:pPr>
        <w:pStyle w:val="P06-00"/>
        <w:rPr>
          <w:rFonts w:ascii="Courier New" w:hAnsi="Courier New"/>
        </w:rPr>
      </w:pPr>
      <w:r w:rsidRPr="00D32433">
        <w:rPr>
          <w:rFonts w:ascii="Courier New" w:hAnsi="Courier New"/>
          <w:noProof w:val="0"/>
        </w:rPr>
        <w:t>(a)  </w:t>
      </w:r>
      <w:r w:rsidRPr="00D32433">
        <w:rPr>
          <w:rFonts w:ascii="Courier New" w:hAnsi="Courier New"/>
        </w:rPr>
        <w:t>All of the voting trustees of the plan are professionals who are licensed to provide at least one category of the professional services described in the corporation's articles of incorporation.</w:t>
      </w:r>
    </w:p>
    <w:p w14:paraId="54407852" w14:textId="77777777" w:rsidR="00264A82" w:rsidRPr="00D32433" w:rsidRDefault="00264A82">
      <w:pPr>
        <w:pStyle w:val="P06-00"/>
        <w:rPr>
          <w:rFonts w:ascii="Courier New" w:hAnsi="Courier New"/>
        </w:rPr>
      </w:pPr>
      <w:r w:rsidRPr="00D32433">
        <w:rPr>
          <w:rFonts w:ascii="Courier New" w:hAnsi="Courier New"/>
          <w:noProof w:val="0"/>
        </w:rPr>
        <w:t>(b)  </w:t>
      </w:r>
      <w:r w:rsidRPr="00D32433">
        <w:rPr>
          <w:rFonts w:ascii="Courier New" w:hAnsi="Courier New"/>
        </w:rPr>
        <w:t>The ownership interests are not directly issued to persons other than the employee stock ownership plan trust or professionals who are licensed to provide at least one category of the professional services described in the corporation's articles of incorporation.</w:t>
      </w:r>
    </w:p>
    <w:p w14:paraId="4854CB23" w14:textId="77777777" w:rsidR="00264A82" w:rsidRPr="00D32433" w:rsidRDefault="00264A82">
      <w:pPr>
        <w:pStyle w:val="P06-00"/>
        <w:rPr>
          <w:rFonts w:ascii="Courier New" w:hAnsi="Courier New"/>
          <w:noProof w:val="0"/>
        </w:rPr>
      </w:pPr>
      <w:r w:rsidRPr="00D32433">
        <w:rPr>
          <w:rFonts w:ascii="Courier New" w:hAnsi="Courier New"/>
          <w:noProof w:val="0"/>
        </w:rPr>
        <w:t>B.  The following are not violations of subsection A, paragraph 1 of this section:</w:t>
      </w:r>
    </w:p>
    <w:p w14:paraId="7801E663" w14:textId="77777777" w:rsidR="00264A82" w:rsidRPr="00D32433" w:rsidRDefault="00264A82">
      <w:pPr>
        <w:pStyle w:val="P06-00"/>
        <w:rPr>
          <w:rFonts w:ascii="Courier New" w:hAnsi="Courier New"/>
          <w:noProof w:val="0"/>
        </w:rPr>
      </w:pPr>
      <w:r w:rsidRPr="00D32433">
        <w:rPr>
          <w:rFonts w:ascii="Courier New" w:hAnsi="Courier New"/>
          <w:noProof w:val="0"/>
        </w:rPr>
        <w:t>1.  Any community interest of an unlicensed spouse in the voting shares issued to a licensed spouse in which the unlicensed spouse with a community interest in the voting shares does not have the right to vote the shares.</w:t>
      </w:r>
    </w:p>
    <w:p w14:paraId="7BF05AA6" w14:textId="77777777" w:rsidR="00264A82" w:rsidRPr="00D32433" w:rsidRDefault="00264A82">
      <w:pPr>
        <w:pStyle w:val="P06-00"/>
        <w:rPr>
          <w:rFonts w:ascii="Courier New" w:hAnsi="Courier New"/>
          <w:noProof w:val="0"/>
        </w:rPr>
      </w:pPr>
      <w:r w:rsidRPr="00D32433">
        <w:rPr>
          <w:rFonts w:ascii="Courier New" w:hAnsi="Courier New"/>
          <w:noProof w:val="0"/>
        </w:rPr>
        <w:t>2.  Issuance of voting shares to a trust established for the benefit of the licensed individual or members of the licensed individual's immediate family in which the licensed individual has the right to vote the shares and the trust and the members of the licensed individual's immediate family do not have the right to vote the shares.</w:t>
      </w:r>
    </w:p>
    <w:p w14:paraId="4ED287B7" w14:textId="77777777" w:rsidR="00264A82" w:rsidRPr="00D32433" w:rsidRDefault="00264A82">
      <w:pPr>
        <w:pStyle w:val="P06-00"/>
        <w:rPr>
          <w:rFonts w:ascii="Courier New" w:hAnsi="Courier New"/>
          <w:noProof w:val="0"/>
        </w:rPr>
      </w:pPr>
      <w:r w:rsidRPr="00D32433">
        <w:rPr>
          <w:rFonts w:ascii="Courier New" w:hAnsi="Courier New"/>
          <w:noProof w:val="0"/>
        </w:rPr>
        <w:t>C.  Subsection B of this section does not prohibit an issuance to an unlicensed spouse or to a trust in accordance with subsection A, paragraph 4 of this section or section 10</w:t>
      </w:r>
      <w:r w:rsidRPr="00D32433">
        <w:rPr>
          <w:rFonts w:ascii="Courier New" w:hAnsi="Courier New"/>
          <w:noProof w:val="0"/>
        </w:rPr>
        <w:noBreakHyphen/>
        <w:t>2231, subsection B.</w:t>
      </w:r>
    </w:p>
    <w:p w14:paraId="7DAD6998" w14:textId="77777777" w:rsidR="00264A82" w:rsidRPr="00D32433" w:rsidRDefault="00264A82" w:rsidP="007E4A83">
      <w:pPr>
        <w:pStyle w:val="P06-00"/>
        <w:rPr>
          <w:rFonts w:ascii="Courier New" w:hAnsi="Courier New"/>
          <w:noProof w:val="0"/>
        </w:rPr>
      </w:pPr>
      <w:r w:rsidRPr="00D32433">
        <w:rPr>
          <w:rFonts w:ascii="Courier New" w:hAnsi="Courier New"/>
          <w:noProof w:val="0"/>
        </w:rPr>
        <w:t>D.  An issuance made in violation of subsection A of this section is void.</w:t>
      </w:r>
      <w:r w:rsidR="007E4A83" w:rsidRPr="00D32433">
        <w:rPr>
          <w:rFonts w:ascii="Courier New" w:hAnsi="Courier New"/>
          <w:vanish/>
        </w:rPr>
        <w:t xml:space="preserve"> </w:t>
      </w:r>
      <w:r w:rsidR="007E4A83" w:rsidRPr="00D32433">
        <w:rPr>
          <w:rFonts w:ascii="Courier New" w:hAnsi="Courier New"/>
          <w:vanish/>
        </w:rPr>
        <w:fldChar w:fldCharType="begin"/>
      </w:r>
      <w:r w:rsidR="007E4A83" w:rsidRPr="00D32433">
        <w:rPr>
          <w:rFonts w:ascii="Courier New" w:hAnsi="Courier New"/>
          <w:vanish/>
        </w:rPr>
        <w:instrText xml:space="preserve"> COMMENTS END_STATUTE \* MERGEFORMAT </w:instrText>
      </w:r>
      <w:r w:rsidR="007E4A83" w:rsidRPr="00D32433">
        <w:rPr>
          <w:rFonts w:ascii="Courier New" w:hAnsi="Courier New"/>
          <w:vanish/>
        </w:rPr>
        <w:fldChar w:fldCharType="separate"/>
      </w:r>
      <w:r w:rsidR="007E4A83" w:rsidRPr="00D32433">
        <w:rPr>
          <w:rFonts w:ascii="Courier New" w:hAnsi="Courier New"/>
          <w:vanish/>
        </w:rPr>
        <w:t>END_STATUTE</w:t>
      </w:r>
      <w:r w:rsidR="007E4A83" w:rsidRPr="00D32433">
        <w:rPr>
          <w:rFonts w:ascii="Courier New" w:hAnsi="Courier New"/>
          <w:vanish/>
        </w:rPr>
        <w:fldChar w:fldCharType="end"/>
      </w:r>
    </w:p>
    <w:sectPr w:rsidR="00264A82" w:rsidRPr="00D32433" w:rsidSect="007E4A83">
      <w:pgSz w:w="12240" w:h="15840"/>
      <w:pgMar w:top="1440" w:right="1440" w:bottom="1440" w:left="1872" w:header="720" w:footer="720" w:gutter="0"/>
      <w:paperSrc w:first="15" w:other="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A83"/>
    <w:rsid w:val="00264A82"/>
    <w:rsid w:val="007E4A83"/>
    <w:rsid w:val="00D32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3EF4FB"/>
  <w15:chartTrackingRefBased/>
  <w15:docId w15:val="{4A235E02-9DC3-4262-A049-689D02B23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ind w:right="720"/>
      <w:jc w:val="both"/>
    </w:pPr>
    <w:rPr>
      <w:rFonts w:ascii="Letter-Gothic-Drafting" w:hAnsi="Letter-Gothic-Drafting"/>
      <w:b/>
      <w:snapToGrid w:val="0"/>
      <w:sz w:val="20"/>
    </w:rPr>
  </w:style>
  <w:style w:type="paragraph" w:customStyle="1" w:styleId="BLK06-00">
    <w:name w:val="BLK 06-00"/>
    <w:basedOn w:val="Normal"/>
    <w:pPr>
      <w:ind w:right="720" w:firstLine="720"/>
      <w:jc w:val="both"/>
    </w:pPr>
    <w:rPr>
      <w:rFonts w:ascii="Letter-Gothic-Drafting" w:hAnsi="Letter-Gothic-Drafting"/>
      <w:b/>
      <w:snapToGrid w:val="0"/>
      <w:sz w:val="20"/>
    </w:rPr>
  </w:style>
  <w:style w:type="paragraph" w:customStyle="1" w:styleId="BLK06-06">
    <w:name w:val="BLK 06-06"/>
    <w:basedOn w:val="Normal"/>
    <w:pPr>
      <w:widowControl w:val="0"/>
      <w:ind w:left="720" w:right="720"/>
      <w:jc w:val="both"/>
    </w:pPr>
    <w:rPr>
      <w:rFonts w:ascii="Letter-Gothic-Drafting" w:hAnsi="Letter-Gothic-Drafting"/>
      <w:b/>
      <w:snapToGrid w:val="0"/>
      <w:sz w:val="20"/>
    </w:rPr>
  </w:style>
  <w:style w:type="paragraph" w:customStyle="1" w:styleId="BLK06-12">
    <w:name w:val="BLK 06-12"/>
    <w:basedOn w:val="Normal"/>
    <w:pPr>
      <w:ind w:left="1440" w:right="720" w:hanging="720"/>
      <w:jc w:val="both"/>
    </w:pPr>
    <w:rPr>
      <w:rFonts w:ascii="Letter-Gothic-Drafting" w:hAnsi="Letter-Gothic-Drafting"/>
      <w:b/>
      <w:snapToGrid w:val="0"/>
      <w:sz w:val="20"/>
    </w:rPr>
  </w:style>
  <w:style w:type="paragraph" w:customStyle="1" w:styleId="BLK06-14">
    <w:name w:val="BLK 06-14"/>
    <w:basedOn w:val="Normal"/>
    <w:pPr>
      <w:ind w:left="1685" w:right="720" w:hanging="965"/>
      <w:jc w:val="both"/>
    </w:pPr>
    <w:rPr>
      <w:rFonts w:ascii="Letter-Gothic-Drafting" w:hAnsi="Letter-Gothic-Drafting"/>
      <w:b/>
      <w:snapToGrid w:val="0"/>
      <w:sz w:val="20"/>
    </w:rPr>
  </w:style>
  <w:style w:type="paragraph" w:customStyle="1" w:styleId="BLK06-17">
    <w:name w:val="BLK 06-17"/>
    <w:basedOn w:val="Normal"/>
    <w:pPr>
      <w:ind w:left="2040" w:right="720" w:hanging="1320"/>
      <w:jc w:val="both"/>
    </w:pPr>
    <w:rPr>
      <w:rFonts w:ascii="Letter-Gothic-Drafting" w:hAnsi="Letter-Gothic-Drafting"/>
      <w:b/>
      <w:snapToGrid w:val="0"/>
      <w:sz w:val="20"/>
    </w:rPr>
  </w:style>
  <w:style w:type="paragraph" w:customStyle="1" w:styleId="BLK06-18">
    <w:name w:val="BLK 06-18"/>
    <w:basedOn w:val="Normal"/>
    <w:pPr>
      <w:ind w:left="2160" w:right="720" w:hanging="1440"/>
      <w:jc w:val="both"/>
    </w:pPr>
    <w:rPr>
      <w:rFonts w:ascii="Letter-Gothic-Drafting" w:hAnsi="Letter-Gothic-Drafting"/>
      <w:b/>
      <w:snapToGrid w:val="0"/>
      <w:sz w:val="20"/>
    </w:rPr>
  </w:style>
  <w:style w:type="paragraph" w:customStyle="1" w:styleId="BLK06-19">
    <w:name w:val="BLK 06-19"/>
    <w:basedOn w:val="Normal"/>
    <w:pPr>
      <w:ind w:left="2275" w:right="720" w:hanging="1555"/>
      <w:jc w:val="both"/>
    </w:pPr>
    <w:rPr>
      <w:rFonts w:ascii="Letter-Gothic-Drafting" w:hAnsi="Letter-Gothic-Drafting"/>
      <w:b/>
      <w:snapToGrid w:val="0"/>
      <w:sz w:val="20"/>
    </w:rPr>
  </w:style>
  <w:style w:type="paragraph" w:customStyle="1" w:styleId="BLK06-20">
    <w:name w:val="BLK 06-20"/>
    <w:basedOn w:val="Normal"/>
    <w:pPr>
      <w:ind w:left="2405" w:right="720" w:hanging="1685"/>
      <w:jc w:val="both"/>
    </w:pPr>
    <w:rPr>
      <w:rFonts w:ascii="Letter-Gothic-Drafting" w:hAnsi="Letter-Gothic-Drafting"/>
      <w:b/>
      <w:snapToGrid w:val="0"/>
      <w:sz w:val="20"/>
    </w:rPr>
  </w:style>
  <w:style w:type="paragraph" w:customStyle="1" w:styleId="BLK06-21">
    <w:name w:val="BLK 06-21"/>
    <w:basedOn w:val="Normal"/>
    <w:pPr>
      <w:widowControl w:val="0"/>
      <w:ind w:left="2520" w:right="720" w:hanging="1800"/>
      <w:jc w:val="both"/>
    </w:pPr>
    <w:rPr>
      <w:rFonts w:ascii="Letter-Gothic-Drafting" w:hAnsi="Letter-Gothic-Drafting"/>
      <w:b/>
      <w:snapToGrid w:val="0"/>
      <w:sz w:val="20"/>
    </w:rPr>
  </w:style>
  <w:style w:type="paragraph" w:customStyle="1" w:styleId="BLK11-06">
    <w:name w:val="BLK 11-06"/>
    <w:basedOn w:val="Normal"/>
    <w:pPr>
      <w:ind w:left="720" w:right="720" w:firstLine="605"/>
      <w:jc w:val="both"/>
    </w:pPr>
    <w:rPr>
      <w:rFonts w:ascii="Letter-Gothic-Drafting" w:hAnsi="Letter-Gothic-Drafting"/>
      <w:b/>
      <w:snapToGrid w:val="0"/>
      <w:sz w:val="20"/>
    </w:rPr>
  </w:style>
  <w:style w:type="paragraph" w:customStyle="1" w:styleId="BLK12-06">
    <w:name w:val="BLK 12-06"/>
    <w:basedOn w:val="Normal"/>
    <w:pPr>
      <w:ind w:left="720" w:right="720" w:firstLine="720"/>
      <w:jc w:val="both"/>
    </w:pPr>
    <w:rPr>
      <w:rFonts w:ascii="Letter-Gothic-Drafting" w:hAnsi="Letter-Gothic-Drafting"/>
      <w:b/>
      <w:snapToGrid w:val="0"/>
      <w:sz w:val="20"/>
    </w:rPr>
  </w:style>
  <w:style w:type="paragraph" w:customStyle="1" w:styleId="BLK12-24">
    <w:name w:val="BLK 12-24"/>
    <w:basedOn w:val="Normal"/>
    <w:pPr>
      <w:ind w:left="2880" w:right="720" w:hanging="1440"/>
      <w:jc w:val="both"/>
    </w:pPr>
    <w:rPr>
      <w:rFonts w:ascii="Letter-Gothic-Drafting" w:hAnsi="Letter-Gothic-Drafting"/>
      <w:b/>
      <w:snapToGrid w:val="0"/>
      <w:sz w:val="20"/>
    </w:rPr>
  </w:style>
  <w:style w:type="paragraph" w:customStyle="1" w:styleId="BLK12-27">
    <w:name w:val="BLK 12-27"/>
    <w:basedOn w:val="Normal"/>
    <w:pPr>
      <w:ind w:left="3240" w:right="720" w:hanging="1800"/>
      <w:jc w:val="both"/>
    </w:pPr>
    <w:rPr>
      <w:rFonts w:ascii="Letter-Gothic-Drafting" w:hAnsi="Letter-Gothic-Drafting"/>
      <w:b/>
      <w:snapToGrid w:val="0"/>
      <w:sz w:val="20"/>
    </w:rPr>
  </w:style>
  <w:style w:type="paragraph" w:customStyle="1" w:styleId="BLK18-12">
    <w:name w:val="BLK 18-12"/>
    <w:basedOn w:val="Normal"/>
    <w:pPr>
      <w:ind w:left="1440" w:right="720" w:firstLine="720"/>
      <w:jc w:val="both"/>
    </w:pPr>
    <w:rPr>
      <w:rFonts w:ascii="Letter-Gothic-Drafting" w:hAnsi="Letter-Gothic-Drafting"/>
      <w:b/>
      <w:snapToGrid w:val="0"/>
      <w:sz w:val="20"/>
    </w:rPr>
  </w:style>
  <w:style w:type="paragraph" w:customStyle="1" w:styleId="BLK18-30">
    <w:name w:val="BLK 18-30"/>
    <w:basedOn w:val="Normal"/>
    <w:pPr>
      <w:ind w:left="4320" w:right="720" w:hanging="2160"/>
      <w:jc w:val="both"/>
    </w:pPr>
    <w:rPr>
      <w:rFonts w:ascii="Letter-Gothic-Drafting" w:hAnsi="Letter-Gothic-Drafting"/>
      <w:b/>
      <w:snapToGrid w:val="0"/>
      <w:sz w:val="20"/>
    </w:rPr>
  </w:style>
  <w:style w:type="paragraph" w:customStyle="1" w:styleId="BLK35-35">
    <w:name w:val="BLK 35-35"/>
    <w:basedOn w:val="Normal"/>
    <w:pPr>
      <w:ind w:left="4205" w:right="720"/>
      <w:jc w:val="both"/>
    </w:pPr>
    <w:rPr>
      <w:rFonts w:ascii="Letter-Gothic-Drafting" w:hAnsi="Letter-Gothic-Drafting"/>
      <w:b/>
      <w:snapToGrid w:val="0"/>
      <w:sz w:val="20"/>
    </w:rPr>
  </w:style>
  <w:style w:type="paragraph" w:styleId="BlockText">
    <w:name w:val="Block Text"/>
    <w:basedOn w:val="Normal"/>
    <w:pPr>
      <w:tabs>
        <w:tab w:val="left" w:pos="0"/>
        <w:tab w:val="left" w:pos="720"/>
        <w:tab w:val="left" w:pos="1440"/>
      </w:tabs>
      <w:ind w:left="720" w:right="720" w:firstLine="720"/>
      <w:jc w:val="both"/>
    </w:pPr>
    <w:rPr>
      <w:rFonts w:ascii="Letter-Gothic-Upper-Drafting" w:hAnsi="Letter-Gothic-Upper-Drafting"/>
      <w:b/>
      <w:snapToGrid w:val="0"/>
      <w:sz w:val="20"/>
    </w:rPr>
  </w:style>
  <w:style w:type="character" w:customStyle="1" w:styleId="BNUM">
    <w:name w:val="BNUM"/>
    <w:basedOn w:val="DefaultParagraphFont"/>
    <w:rPr>
      <w:rFonts w:ascii="Arial" w:hAnsi="Arial"/>
      <w:sz w:val="48"/>
    </w:rPr>
  </w:style>
  <w:style w:type="paragraph" w:styleId="BodyText">
    <w:name w:val="Body Text"/>
    <w:basedOn w:val="Normal"/>
    <w:pPr>
      <w:suppressLineNumbers/>
      <w:jc w:val="both"/>
    </w:pPr>
    <w:rPr>
      <w:rFonts w:ascii="Letter-Gothic-Drafting" w:hAnsi="Letter-Gothic-Drafting"/>
      <w:b/>
      <w:snapToGrid w:val="0"/>
      <w:sz w:val="20"/>
    </w:rPr>
  </w:style>
  <w:style w:type="paragraph" w:styleId="BodyTextIndent">
    <w:name w:val="Body Text Indent"/>
    <w:basedOn w:val="Normal"/>
    <w:pPr>
      <w:tabs>
        <w:tab w:val="left" w:pos="0"/>
        <w:tab w:val="left" w:pos="720"/>
      </w:tabs>
      <w:ind w:firstLine="720"/>
      <w:jc w:val="both"/>
    </w:pPr>
    <w:rPr>
      <w:rFonts w:ascii="Letter-Gothic-Drafting" w:hAnsi="Letter-Gothic-Drafting"/>
      <w:b/>
      <w:snapToGrid w:val="0"/>
      <w:sz w:val="20"/>
    </w:rPr>
  </w:style>
  <w:style w:type="character" w:styleId="CommentReference">
    <w:name w:val="annotation reference"/>
    <w:basedOn w:val="DefaultParagraphFont"/>
    <w:semiHidden/>
    <w:rPr>
      <w:sz w:val="16"/>
    </w:rPr>
  </w:style>
  <w:style w:type="paragraph" w:styleId="CommentText">
    <w:name w:val="annotation text"/>
    <w:basedOn w:val="Normal"/>
    <w:semiHidden/>
    <w:pPr>
      <w:widowControl w:val="0"/>
      <w:jc w:val="both"/>
    </w:pPr>
    <w:rPr>
      <w:rFonts w:ascii="Letter-Gothic-Drafting" w:hAnsi="Letter-Gothic-Drafting"/>
      <w:b/>
      <w:snapToGrid w:val="0"/>
      <w:sz w:val="20"/>
    </w:rPr>
  </w:style>
  <w:style w:type="paragraph" w:customStyle="1" w:styleId="CON12-06">
    <w:name w:val="CON 12-06"/>
    <w:basedOn w:val="Normal"/>
    <w:pPr>
      <w:ind w:left="720" w:right="1195" w:firstLine="720"/>
      <w:jc w:val="both"/>
    </w:pPr>
    <w:rPr>
      <w:rFonts w:ascii="Letter-Gothic-Drafting" w:hAnsi="Letter-Gothic-Drafting"/>
      <w:b/>
      <w:snapToGrid w:val="0"/>
      <w:sz w:val="20"/>
    </w:rPr>
  </w:style>
  <w:style w:type="paragraph" w:customStyle="1" w:styleId="CON12-18">
    <w:name w:val="CON 12-18"/>
    <w:basedOn w:val="Normal"/>
    <w:pPr>
      <w:ind w:left="2160" w:right="1195" w:hanging="720"/>
      <w:jc w:val="both"/>
    </w:pPr>
    <w:rPr>
      <w:rFonts w:ascii="Letter-Gothic-Drafting" w:hAnsi="Letter-Gothic-Drafting"/>
      <w:b/>
      <w:snapToGrid w:val="0"/>
      <w:sz w:val="20"/>
    </w:rPr>
  </w:style>
  <w:style w:type="paragraph" w:customStyle="1" w:styleId="CON12-19">
    <w:name w:val="CON 12-19"/>
    <w:basedOn w:val="Normal"/>
    <w:pPr>
      <w:ind w:left="2275" w:right="1195" w:hanging="835"/>
      <w:jc w:val="both"/>
    </w:pPr>
    <w:rPr>
      <w:rFonts w:ascii="Letter-Gothic-Drafting" w:hAnsi="Letter-Gothic-Drafting"/>
      <w:b/>
      <w:snapToGrid w:val="0"/>
      <w:sz w:val="20"/>
    </w:rPr>
  </w:style>
  <w:style w:type="paragraph" w:customStyle="1" w:styleId="CON12-20">
    <w:name w:val="CON 12-20"/>
    <w:basedOn w:val="Normal"/>
    <w:pPr>
      <w:ind w:left="2405" w:right="1195" w:hanging="965"/>
      <w:jc w:val="both"/>
    </w:pPr>
    <w:rPr>
      <w:rFonts w:ascii="Letter-Gothic-Drafting" w:hAnsi="Letter-Gothic-Drafting"/>
      <w:b/>
      <w:snapToGrid w:val="0"/>
      <w:sz w:val="20"/>
    </w:rPr>
  </w:style>
  <w:style w:type="paragraph" w:customStyle="1" w:styleId="CON12-22">
    <w:name w:val="CON 12-22"/>
    <w:basedOn w:val="Normal"/>
    <w:pPr>
      <w:ind w:left="2635" w:right="1195" w:hanging="1195"/>
      <w:jc w:val="both"/>
    </w:pPr>
    <w:rPr>
      <w:rFonts w:ascii="Letter-Gothic-Drafting" w:hAnsi="Letter-Gothic-Drafting"/>
      <w:b/>
      <w:snapToGrid w:val="0"/>
      <w:sz w:val="20"/>
    </w:rPr>
  </w:style>
  <w:style w:type="paragraph" w:customStyle="1" w:styleId="CON12-23">
    <w:name w:val="CON 12-23"/>
    <w:basedOn w:val="Normal"/>
    <w:pPr>
      <w:ind w:left="2765" w:right="1200" w:hanging="1325"/>
      <w:jc w:val="both"/>
    </w:pPr>
    <w:rPr>
      <w:rFonts w:ascii="Letter-Gothic-Drafting" w:hAnsi="Letter-Gothic-Drafting"/>
      <w:b/>
      <w:snapToGrid w:val="0"/>
      <w:sz w:val="20"/>
    </w:rPr>
  </w:style>
  <w:style w:type="paragraph" w:customStyle="1" w:styleId="CON12-24">
    <w:name w:val="CON 12-24"/>
    <w:basedOn w:val="Normal"/>
    <w:pPr>
      <w:ind w:left="2880" w:right="1200" w:hanging="1440"/>
      <w:jc w:val="both"/>
    </w:pPr>
    <w:rPr>
      <w:rFonts w:ascii="Letter-Gothic-Drafting" w:hAnsi="Letter-Gothic-Drafting"/>
      <w:b/>
      <w:snapToGrid w:val="0"/>
      <w:sz w:val="20"/>
    </w:rPr>
  </w:style>
  <w:style w:type="paragraph" w:customStyle="1" w:styleId="CON12-25">
    <w:name w:val="CON 12-25"/>
    <w:basedOn w:val="Normal"/>
    <w:pPr>
      <w:ind w:left="2995" w:right="1195" w:hanging="1555"/>
      <w:jc w:val="both"/>
    </w:pPr>
    <w:rPr>
      <w:rFonts w:ascii="Letter-Gothic-Drafting" w:hAnsi="Letter-Gothic-Drafting"/>
      <w:b/>
      <w:snapToGrid w:val="0"/>
      <w:sz w:val="20"/>
    </w:rPr>
  </w:style>
  <w:style w:type="paragraph" w:customStyle="1" w:styleId="CON12-26">
    <w:name w:val="CON 12-26"/>
    <w:basedOn w:val="Normal"/>
    <w:pPr>
      <w:ind w:left="3125" w:right="1200" w:hanging="1685"/>
      <w:jc w:val="both"/>
    </w:pPr>
    <w:rPr>
      <w:rFonts w:ascii="Letter-Gothic-Drafting" w:hAnsi="Letter-Gothic-Drafting"/>
      <w:b/>
      <w:snapToGrid w:val="0"/>
      <w:sz w:val="20"/>
    </w:rPr>
  </w:style>
  <w:style w:type="paragraph" w:customStyle="1" w:styleId="CON12-27">
    <w:name w:val="CON 12-27"/>
    <w:basedOn w:val="Normal"/>
    <w:pPr>
      <w:ind w:left="3240" w:right="1200" w:hanging="1800"/>
      <w:jc w:val="both"/>
    </w:pPr>
    <w:rPr>
      <w:rFonts w:ascii="Letter-Gothic-Drafting" w:hAnsi="Letter-Gothic-Drafting"/>
      <w:b/>
      <w:snapToGrid w:val="0"/>
      <w:sz w:val="20"/>
    </w:rPr>
  </w:style>
  <w:style w:type="paragraph" w:styleId="DocumentMap">
    <w:name w:val="Document Map"/>
    <w:basedOn w:val="Normal"/>
    <w:semiHidden/>
    <w:pPr>
      <w:widowControl w:val="0"/>
      <w:shd w:val="clear" w:color="auto" w:fill="000080"/>
      <w:jc w:val="both"/>
    </w:pPr>
    <w:rPr>
      <w:rFonts w:ascii="Tahoma" w:hAnsi="Tahoma"/>
      <w:b/>
      <w:snapToGrid w:val="0"/>
      <w:sz w:val="20"/>
    </w:rPr>
  </w:style>
  <w:style w:type="paragraph" w:styleId="Footer">
    <w:name w:val="footer"/>
    <w:basedOn w:val="Normal"/>
    <w:pPr>
      <w:widowControl w:val="0"/>
      <w:tabs>
        <w:tab w:val="center" w:pos="4320"/>
        <w:tab w:val="right" w:pos="8640"/>
      </w:tabs>
      <w:jc w:val="both"/>
    </w:pPr>
    <w:rPr>
      <w:rFonts w:ascii="Letter-Gothic-Drafting" w:hAnsi="Letter-Gothic-Drafting"/>
      <w:b/>
      <w:snapToGrid w:val="0"/>
      <w:sz w:val="20"/>
    </w:rPr>
  </w:style>
  <w:style w:type="character" w:styleId="FootnoteReference">
    <w:name w:val="footnote reference"/>
    <w:semiHidden/>
  </w:style>
  <w:style w:type="paragraph" w:styleId="Header">
    <w:name w:val="header"/>
    <w:basedOn w:val="Normal"/>
    <w:pPr>
      <w:widowControl w:val="0"/>
      <w:jc w:val="both"/>
    </w:pPr>
    <w:rPr>
      <w:rFonts w:ascii="Letter-Gothic-Drafting" w:hAnsi="Letter-Gothic-Drafting"/>
      <w:b/>
      <w:snapToGrid w:val="0"/>
      <w:sz w:val="20"/>
    </w:rPr>
  </w:style>
  <w:style w:type="character" w:customStyle="1" w:styleId="INTRO">
    <w:name w:val="INTRO"/>
    <w:basedOn w:val="DefaultParagraphFont"/>
    <w:rPr>
      <w:noProof w:val="0"/>
      <w:lang w:val="en-US"/>
    </w:rPr>
  </w:style>
  <w:style w:type="paragraph" w:customStyle="1" w:styleId="JUSTIFYCENTER">
    <w:name w:val="JUSTIFY CENTER"/>
    <w:basedOn w:val="Normal"/>
    <w:pPr>
      <w:jc w:val="center"/>
    </w:pPr>
    <w:rPr>
      <w:rFonts w:ascii="Letter-Gothic-Drafting" w:hAnsi="Letter-Gothic-Drafting"/>
      <w:b/>
      <w:snapToGrid w:val="0"/>
      <w:sz w:val="20"/>
    </w:rPr>
  </w:style>
  <w:style w:type="paragraph" w:customStyle="1" w:styleId="JUSTIFYFULL">
    <w:name w:val="JUSTIFY FULL"/>
    <w:basedOn w:val="Normal"/>
    <w:pPr>
      <w:widowControl w:val="0"/>
      <w:jc w:val="both"/>
    </w:pPr>
    <w:rPr>
      <w:rFonts w:ascii="Letter-Gothic-Drafting" w:hAnsi="Letter-Gothic-Drafting"/>
      <w:b/>
      <w:snapToGrid w:val="0"/>
      <w:sz w:val="20"/>
    </w:rPr>
  </w:style>
  <w:style w:type="paragraph" w:customStyle="1" w:styleId="JUSTIFYRIGHT">
    <w:name w:val="JUSTIFY RIGHT"/>
    <w:basedOn w:val="Normal"/>
    <w:pPr>
      <w:jc w:val="right"/>
    </w:pPr>
    <w:rPr>
      <w:rFonts w:ascii="Letter-Gothic-Drafting" w:hAnsi="Letter-Gothic-Drafting"/>
      <w:b/>
      <w:snapToGrid w:val="0"/>
      <w:sz w:val="20"/>
    </w:r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jc w:val="both"/>
    </w:pPr>
    <w:rPr>
      <w:rFonts w:ascii="Letter-Gothic-Drafting" w:hAnsi="Letter-Gothic-Drafting"/>
      <w:b/>
      <w:snapToGrid w:val="0"/>
      <w:sz w:val="20"/>
    </w:rPr>
  </w:style>
  <w:style w:type="paragraph" w:customStyle="1" w:styleId="P00-06">
    <w:name w:val="P 00-06"/>
    <w:basedOn w:val="Normal"/>
    <w:pPr>
      <w:ind w:left="720" w:hanging="720"/>
      <w:jc w:val="both"/>
    </w:pPr>
    <w:rPr>
      <w:rFonts w:ascii="Letter-Gothic-Drafting" w:hAnsi="Letter-Gothic-Drafting"/>
      <w:b/>
      <w:snapToGrid w:val="0"/>
      <w:sz w:val="20"/>
    </w:rPr>
  </w:style>
  <w:style w:type="paragraph" w:customStyle="1" w:styleId="P03-06">
    <w:name w:val="P 03-06"/>
    <w:basedOn w:val="Normal"/>
    <w:pPr>
      <w:ind w:left="720" w:hanging="360"/>
      <w:jc w:val="both"/>
    </w:pPr>
    <w:rPr>
      <w:rFonts w:ascii="Letter-Gothic-Drafting" w:hAnsi="Letter-Gothic-Drafting"/>
      <w:b/>
      <w:snapToGrid w:val="0"/>
      <w:sz w:val="20"/>
    </w:rPr>
  </w:style>
  <w:style w:type="paragraph" w:customStyle="1" w:styleId="P04-00">
    <w:name w:val="P 04-00"/>
    <w:basedOn w:val="Normal"/>
    <w:pPr>
      <w:ind w:firstLine="475"/>
      <w:jc w:val="both"/>
    </w:pPr>
    <w:rPr>
      <w:rFonts w:ascii="Letter-Gothic-Drafting" w:hAnsi="Letter-Gothic-Drafting"/>
      <w:b/>
      <w:snapToGrid w:val="0"/>
      <w:sz w:val="20"/>
    </w:rPr>
  </w:style>
  <w:style w:type="paragraph" w:customStyle="1" w:styleId="P05-00">
    <w:name w:val="P 05-00"/>
    <w:basedOn w:val="Normal"/>
    <w:pPr>
      <w:ind w:firstLine="605"/>
      <w:jc w:val="both"/>
    </w:pPr>
    <w:rPr>
      <w:rFonts w:ascii="Letter-Gothic-Drafting" w:hAnsi="Letter-Gothic-Drafting"/>
      <w:b/>
      <w:snapToGrid w:val="0"/>
      <w:sz w:val="20"/>
    </w:rPr>
  </w:style>
  <w:style w:type="paragraph" w:customStyle="1" w:styleId="P06-00">
    <w:name w:val="P 06-00"/>
    <w:basedOn w:val="Normal"/>
    <w:pPr>
      <w:ind w:firstLine="720"/>
      <w:jc w:val="both"/>
    </w:pPr>
    <w:rPr>
      <w:rFonts w:ascii="Letter-Gothic-Drafting" w:hAnsi="Letter-Gothic-Drafting"/>
      <w:b/>
      <w:noProof/>
      <w:snapToGrid w:val="0"/>
      <w:sz w:val="20"/>
    </w:rPr>
  </w:style>
  <w:style w:type="paragraph" w:customStyle="1" w:styleId="P06-06">
    <w:name w:val="P 06-06"/>
    <w:basedOn w:val="Normal"/>
    <w:pPr>
      <w:ind w:left="720"/>
      <w:jc w:val="both"/>
    </w:pPr>
    <w:rPr>
      <w:rFonts w:ascii="Letter-Gothic-Drafting" w:hAnsi="Letter-Gothic-Drafting"/>
      <w:b/>
      <w:snapToGrid w:val="0"/>
      <w:sz w:val="20"/>
    </w:rPr>
  </w:style>
  <w:style w:type="paragraph" w:customStyle="1" w:styleId="P06-07">
    <w:name w:val="P 06-07"/>
    <w:basedOn w:val="Normal"/>
    <w:pPr>
      <w:ind w:left="835" w:hanging="115"/>
      <w:jc w:val="both"/>
    </w:pPr>
    <w:rPr>
      <w:rFonts w:ascii="Letter-Gothic-Drafting" w:hAnsi="Letter-Gothic-Drafting"/>
      <w:b/>
      <w:snapToGrid w:val="0"/>
      <w:sz w:val="20"/>
    </w:rPr>
  </w:style>
  <w:style w:type="paragraph" w:customStyle="1" w:styleId="P06-10">
    <w:name w:val="P 06-10"/>
    <w:basedOn w:val="Normal"/>
    <w:pPr>
      <w:ind w:left="1195" w:hanging="475"/>
      <w:jc w:val="both"/>
    </w:pPr>
    <w:rPr>
      <w:rFonts w:ascii="Letter-Gothic-Drafting" w:hAnsi="Letter-Gothic-Drafting"/>
      <w:b/>
      <w:snapToGrid w:val="0"/>
      <w:sz w:val="20"/>
    </w:rPr>
  </w:style>
  <w:style w:type="paragraph" w:customStyle="1" w:styleId="P06-11">
    <w:name w:val="P 06-11"/>
    <w:basedOn w:val="Normal"/>
    <w:pPr>
      <w:ind w:left="1325" w:hanging="605"/>
      <w:jc w:val="both"/>
    </w:pPr>
    <w:rPr>
      <w:rFonts w:ascii="Letter-Gothic-Drafting" w:hAnsi="Letter-Gothic-Drafting"/>
      <w:b/>
      <w:snapToGrid w:val="0"/>
      <w:sz w:val="20"/>
    </w:rPr>
  </w:style>
  <w:style w:type="paragraph" w:customStyle="1" w:styleId="P06-12">
    <w:name w:val="P 06-12"/>
    <w:basedOn w:val="Normal"/>
    <w:pPr>
      <w:ind w:left="1440" w:hanging="720"/>
      <w:jc w:val="both"/>
    </w:pPr>
    <w:rPr>
      <w:rFonts w:ascii="Letter-Gothic-Drafting" w:hAnsi="Letter-Gothic-Drafting"/>
      <w:b/>
      <w:snapToGrid w:val="0"/>
      <w:sz w:val="20"/>
    </w:rPr>
  </w:style>
  <w:style w:type="paragraph" w:customStyle="1" w:styleId="P06-17">
    <w:name w:val="P 06-17"/>
    <w:basedOn w:val="Normal"/>
    <w:pPr>
      <w:ind w:left="2045" w:hanging="1325"/>
      <w:jc w:val="both"/>
    </w:pPr>
    <w:rPr>
      <w:rFonts w:ascii="Letter-Gothic-Drafting" w:hAnsi="Letter-Gothic-Drafting"/>
      <w:b/>
      <w:snapToGrid w:val="0"/>
      <w:sz w:val="20"/>
    </w:rPr>
  </w:style>
  <w:style w:type="paragraph" w:customStyle="1" w:styleId="P06-18">
    <w:name w:val="P 06-18"/>
    <w:basedOn w:val="Normal"/>
    <w:pPr>
      <w:ind w:left="2160" w:hanging="1440"/>
      <w:jc w:val="both"/>
    </w:pPr>
    <w:rPr>
      <w:rFonts w:ascii="Letter-Gothic-Drafting" w:hAnsi="Letter-Gothic-Drafting"/>
      <w:b/>
      <w:snapToGrid w:val="0"/>
      <w:sz w:val="20"/>
    </w:rPr>
  </w:style>
  <w:style w:type="paragraph" w:customStyle="1" w:styleId="P06-20">
    <w:name w:val="P 06-20"/>
    <w:basedOn w:val="Normal"/>
    <w:pPr>
      <w:ind w:left="2405" w:hanging="1685"/>
      <w:jc w:val="both"/>
    </w:pPr>
    <w:rPr>
      <w:rFonts w:ascii="Letter-Gothic-Drafting" w:hAnsi="Letter-Gothic-Drafting"/>
      <w:b/>
      <w:snapToGrid w:val="0"/>
      <w:sz w:val="20"/>
    </w:rPr>
  </w:style>
  <w:style w:type="paragraph" w:customStyle="1" w:styleId="P06-21">
    <w:name w:val="P 06-21"/>
    <w:basedOn w:val="Normal"/>
    <w:pPr>
      <w:ind w:left="2520" w:hanging="1800"/>
      <w:jc w:val="both"/>
    </w:pPr>
    <w:rPr>
      <w:rFonts w:ascii="Letter-Gothic-Drafting" w:hAnsi="Letter-Gothic-Drafting"/>
      <w:b/>
      <w:snapToGrid w:val="0"/>
      <w:sz w:val="20"/>
    </w:rPr>
  </w:style>
  <w:style w:type="paragraph" w:customStyle="1" w:styleId="P09-12">
    <w:name w:val="P 09-12"/>
    <w:basedOn w:val="Normal"/>
    <w:pPr>
      <w:ind w:left="1440" w:hanging="360"/>
      <w:jc w:val="both"/>
    </w:pPr>
    <w:rPr>
      <w:rFonts w:ascii="Letter-Gothic-Drafting" w:hAnsi="Letter-Gothic-Drafting"/>
      <w:b/>
      <w:snapToGrid w:val="0"/>
      <w:sz w:val="20"/>
    </w:rPr>
  </w:style>
  <w:style w:type="paragraph" w:customStyle="1" w:styleId="P10-10">
    <w:name w:val="P 10-10"/>
    <w:basedOn w:val="Normal"/>
    <w:pPr>
      <w:ind w:left="1195"/>
      <w:jc w:val="both"/>
    </w:pPr>
    <w:rPr>
      <w:rFonts w:ascii="Letter-Gothic-Drafting" w:hAnsi="Letter-Gothic-Drafting"/>
      <w:b/>
      <w:snapToGrid w:val="0"/>
      <w:sz w:val="20"/>
    </w:rPr>
  </w:style>
  <w:style w:type="paragraph" w:customStyle="1" w:styleId="P11-06">
    <w:name w:val="P 11-06"/>
    <w:basedOn w:val="Normal"/>
    <w:pPr>
      <w:ind w:left="720" w:firstLine="605"/>
      <w:jc w:val="both"/>
    </w:pPr>
    <w:rPr>
      <w:rFonts w:ascii="Letter-Gothic-Drafting" w:hAnsi="Letter-Gothic-Drafting"/>
      <w:b/>
      <w:snapToGrid w:val="0"/>
      <w:sz w:val="20"/>
    </w:rPr>
  </w:style>
  <w:style w:type="paragraph" w:customStyle="1" w:styleId="P12-06">
    <w:name w:val="P 12-06"/>
    <w:basedOn w:val="Normal"/>
    <w:pPr>
      <w:ind w:left="720" w:firstLine="720"/>
      <w:jc w:val="both"/>
    </w:pPr>
    <w:rPr>
      <w:rFonts w:ascii="Letter-Gothic-Drafting" w:hAnsi="Letter-Gothic-Drafting"/>
      <w:b/>
      <w:snapToGrid w:val="0"/>
      <w:sz w:val="20"/>
    </w:rPr>
  </w:style>
  <w:style w:type="paragraph" w:customStyle="1" w:styleId="P12-18">
    <w:name w:val="P 12-18"/>
    <w:basedOn w:val="Normal"/>
    <w:pPr>
      <w:ind w:left="2160" w:hanging="720"/>
      <w:jc w:val="both"/>
    </w:pPr>
    <w:rPr>
      <w:rFonts w:ascii="Letter-Gothic-Drafting" w:hAnsi="Letter-Gothic-Drafting"/>
      <w:b/>
      <w:snapToGrid w:val="0"/>
      <w:sz w:val="20"/>
    </w:r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ind w:left="1915" w:right="720" w:hanging="1195"/>
      <w:jc w:val="both"/>
    </w:pPr>
    <w:rPr>
      <w:rFonts w:ascii="Letter-Gothic-Drafting" w:hAnsi="Letter-Gothic-Drafting"/>
      <w:b/>
      <w:snapToGrid w:val="0"/>
      <w:sz w:val="20"/>
    </w:rPr>
  </w:style>
  <w:style w:type="paragraph" w:customStyle="1" w:styleId="SEC06-17">
    <w:name w:val="SEC 06-17"/>
    <w:basedOn w:val="Normal"/>
    <w:pPr>
      <w:ind w:left="2045" w:right="720" w:hanging="1325"/>
      <w:jc w:val="both"/>
    </w:pPr>
    <w:rPr>
      <w:rFonts w:ascii="Letter-Gothic-Drafting" w:hAnsi="Letter-Gothic-Drafting"/>
      <w:b/>
      <w:snapToGrid w:val="0"/>
      <w:sz w:val="20"/>
    </w:rPr>
  </w:style>
  <w:style w:type="paragraph" w:customStyle="1" w:styleId="SEC06-18">
    <w:name w:val="SEC 06-18"/>
    <w:basedOn w:val="Normal"/>
    <w:pPr>
      <w:ind w:left="2160" w:right="720" w:hanging="1440"/>
      <w:jc w:val="both"/>
    </w:pPr>
    <w:rPr>
      <w:rFonts w:ascii="Letter-Gothic-Drafting" w:hAnsi="Letter-Gothic-Drafting"/>
      <w:b/>
      <w:snapToGrid w:val="0"/>
      <w:sz w:val="20"/>
    </w:rPr>
  </w:style>
  <w:style w:type="paragraph" w:customStyle="1" w:styleId="SEC06-19">
    <w:name w:val="SEC 06-19"/>
    <w:basedOn w:val="Normal"/>
    <w:pPr>
      <w:ind w:left="2275" w:right="720" w:hanging="1555"/>
      <w:jc w:val="both"/>
    </w:pPr>
    <w:rPr>
      <w:rFonts w:ascii="Letter-Gothic-Drafting" w:hAnsi="Letter-Gothic-Drafting"/>
      <w:b/>
      <w:snapToGrid w:val="0"/>
      <w:sz w:val="20"/>
    </w:rPr>
  </w:style>
  <w:style w:type="paragraph" w:customStyle="1" w:styleId="SEC06-20">
    <w:name w:val="SEC 06-20"/>
    <w:basedOn w:val="Normal"/>
    <w:pPr>
      <w:ind w:left="2405" w:right="720" w:hanging="1685"/>
      <w:jc w:val="both"/>
    </w:pPr>
    <w:rPr>
      <w:rFonts w:ascii="Letter-Gothic-Drafting" w:hAnsi="Letter-Gothic-Drafting"/>
      <w:b/>
      <w:snapToGrid w:val="0"/>
      <w:sz w:val="20"/>
    </w:rPr>
  </w:style>
  <w:style w:type="paragraph" w:customStyle="1" w:styleId="SEC06-21">
    <w:name w:val="SEC 06-21"/>
    <w:basedOn w:val="Normal"/>
    <w:pPr>
      <w:ind w:left="2520" w:right="720" w:hanging="1800"/>
      <w:jc w:val="both"/>
    </w:pPr>
    <w:rPr>
      <w:rFonts w:ascii="Letter-Gothic-Drafting" w:hAnsi="Letter-Gothic-Drafting"/>
      <w:b/>
      <w:snapToGrid w:val="0"/>
      <w:sz w:val="20"/>
    </w:rPr>
  </w:style>
  <w:style w:type="paragraph" w:customStyle="1" w:styleId="SEC06-22">
    <w:name w:val="SEC 06-22"/>
    <w:basedOn w:val="Normal"/>
    <w:pPr>
      <w:ind w:left="2635" w:right="720" w:hanging="1915"/>
      <w:jc w:val="both"/>
    </w:pPr>
    <w:rPr>
      <w:rFonts w:ascii="Letter-Gothic-Drafting" w:hAnsi="Letter-Gothic-Drafting"/>
      <w:b/>
      <w:snapToGrid w:val="0"/>
      <w:sz w:val="20"/>
    </w:rPr>
  </w:style>
  <w:style w:type="paragraph" w:customStyle="1" w:styleId="SEC06-34">
    <w:name w:val="SEC 06-34"/>
    <w:basedOn w:val="Normal"/>
    <w:pPr>
      <w:ind w:left="4075" w:right="720" w:hanging="3355"/>
      <w:jc w:val="both"/>
    </w:pPr>
    <w:rPr>
      <w:rFonts w:ascii="Letter-Gothic-Drafting" w:hAnsi="Letter-Gothic-Drafting"/>
      <w:b/>
      <w:snapToGrid w:val="0"/>
      <w:sz w:val="20"/>
    </w:rPr>
  </w:style>
  <w:style w:type="paragraph" w:customStyle="1" w:styleId="SEC06-37">
    <w:name w:val="SEC 06-37"/>
    <w:basedOn w:val="Normal"/>
    <w:pPr>
      <w:ind w:left="4435" w:right="720" w:hanging="3715"/>
      <w:jc w:val="both"/>
    </w:pPr>
    <w:rPr>
      <w:rFonts w:ascii="Letter-Gothic-Drafting" w:hAnsi="Letter-Gothic-Drafting"/>
      <w:b/>
      <w:snapToGrid w:val="0"/>
      <w:sz w:val="20"/>
    </w:rPr>
  </w:style>
  <w:style w:type="paragraph" w:customStyle="1" w:styleId="SEC12-18">
    <w:name w:val="SEC 12-18"/>
    <w:basedOn w:val="Normal"/>
    <w:pPr>
      <w:ind w:left="2160" w:right="720" w:hanging="720"/>
      <w:jc w:val="both"/>
    </w:pPr>
    <w:rPr>
      <w:rFonts w:ascii="Letter-Gothic-Drafting" w:hAnsi="Letter-Gothic-Drafting"/>
      <w:b/>
      <w:snapToGrid w:val="0"/>
      <w:sz w:val="20"/>
    </w:rPr>
  </w:style>
  <w:style w:type="character" w:customStyle="1" w:styleId="SECHEAD">
    <w:name w:val="SECHEAD"/>
    <w:basedOn w:val="DefaultParagraphFont"/>
    <w:rPr>
      <w:color w:val="800080"/>
      <w:u w:val="single"/>
    </w:rPr>
  </w:style>
  <w:style w:type="character" w:customStyle="1" w:styleId="SNUM">
    <w:name w:val="SNUM"/>
    <w:basedOn w:val="DefaultParagraphFont"/>
    <w:rPr>
      <w:caps w:val="0"/>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451</Words>
  <Characters>2373</Characters>
  <Application>Microsoft Office Word</Application>
  <DocSecurity>0</DocSecurity>
  <Lines>48</Lines>
  <Paragraphs>17</Paragraphs>
  <ScaleCrop>false</ScaleCrop>
  <HeadingPairs>
    <vt:vector size="2" baseType="variant">
      <vt:variant>
        <vt:lpstr>Title</vt:lpstr>
      </vt:variant>
      <vt:variant>
        <vt:i4>1</vt:i4>
      </vt:variant>
    </vt:vector>
  </HeadingPairs>
  <TitlesOfParts>
    <vt:vector size="1" baseType="lpstr">
      <vt:lpstr>10-2220</vt:lpstr>
    </vt:vector>
  </TitlesOfParts>
  <Company>LCS</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10-2220; Issuance of shares</dc:title>
  <dc:subject>Issuance of shares</dc:subject>
  <dc:creator>Arizona Legislative Council</dc:creator>
  <cp:keywords/>
  <dc:description>10-2220</dc:description>
  <cp:lastModifiedBy>dbupdate</cp:lastModifiedBy>
  <cp:revision>2</cp:revision>
  <dcterms:created xsi:type="dcterms:W3CDTF">2025-09-19T22:18:00Z</dcterms:created>
  <dcterms:modified xsi:type="dcterms:W3CDTF">2025-09-19T22:18:00Z</dcterms:modified>
</cp:coreProperties>
</file>