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4469" w14:textId="77777777" w:rsidR="003F649B" w:rsidRPr="0044606E" w:rsidRDefault="008D623C">
      <w:pPr>
        <w:pStyle w:val="SEC06-17"/>
        <w:rPr>
          <w:rFonts w:ascii="Courier New" w:hAnsi="Courier New"/>
          <w:noProof w:val="0"/>
        </w:rPr>
      </w:pPr>
      <w:r w:rsidRPr="0044606E">
        <w:rPr>
          <w:rFonts w:ascii="Courier New" w:hAnsi="Courier New"/>
          <w:vanish/>
        </w:rPr>
        <w:fldChar w:fldCharType="begin"/>
      </w:r>
      <w:r w:rsidRPr="0044606E">
        <w:rPr>
          <w:rFonts w:ascii="Courier New" w:hAnsi="Courier New"/>
          <w:vanish/>
        </w:rPr>
        <w:instrText xml:space="preserve"> COMMENTS START_STATUTE \* MERGEFORMAT </w:instrText>
      </w:r>
      <w:r w:rsidRPr="0044606E">
        <w:rPr>
          <w:rFonts w:ascii="Courier New" w:hAnsi="Courier New"/>
          <w:vanish/>
        </w:rPr>
        <w:fldChar w:fldCharType="separate"/>
      </w:r>
      <w:r w:rsidRPr="0044606E">
        <w:rPr>
          <w:rFonts w:ascii="Courier New" w:hAnsi="Courier New"/>
          <w:vanish/>
        </w:rPr>
        <w:t>START_STATUTE</w:t>
      </w:r>
      <w:r w:rsidRPr="0044606E">
        <w:rPr>
          <w:rFonts w:ascii="Courier New" w:hAnsi="Courier New"/>
          <w:vanish/>
        </w:rPr>
        <w:fldChar w:fldCharType="end"/>
      </w:r>
      <w:r w:rsidR="003F649B" w:rsidRPr="0044606E">
        <w:rPr>
          <w:rStyle w:val="SNUM"/>
          <w:rFonts w:ascii="Courier New" w:hAnsi="Courier New"/>
          <w:noProof w:val="0"/>
        </w:rPr>
        <w:t>10-2125</w:t>
      </w:r>
      <w:r w:rsidR="003F649B" w:rsidRPr="0044606E">
        <w:rPr>
          <w:rFonts w:ascii="Courier New" w:hAnsi="Courier New"/>
          <w:noProof w:val="0"/>
        </w:rPr>
        <w:t>.  </w:t>
      </w:r>
      <w:r w:rsidR="003F649B" w:rsidRPr="0044606E">
        <w:rPr>
          <w:rStyle w:val="SECHEAD"/>
          <w:rFonts w:ascii="Courier New" w:hAnsi="Courier New"/>
          <w:noProof w:val="0"/>
        </w:rPr>
        <w:t>Articles of incorporation</w:t>
      </w:r>
    </w:p>
    <w:p w14:paraId="3FE44171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A.  Articles of incorporation of a generation and transmission cooperative shall recite that they are executed pursuant to this article and shall state:</w:t>
      </w:r>
    </w:p>
    <w:p w14:paraId="32AF68F7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1.  The name of the generation and transmission cooperative.</w:t>
      </w:r>
    </w:p>
    <w:p w14:paraId="0E5A8833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2.  The address of its principal office.</w:t>
      </w:r>
    </w:p>
    <w:p w14:paraId="4227D668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3.  The names and addresses of its incorporators.</w:t>
      </w:r>
    </w:p>
    <w:p w14:paraId="0D59315F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4.  The names and addresses of persons who constitute its first board of directors.</w:t>
      </w:r>
    </w:p>
    <w:p w14:paraId="31C7B7F8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5.  Any provisions not inconsistent with this article which is deemed necessary or advisable for the conduct of its business.</w:t>
      </w:r>
    </w:p>
    <w:p w14:paraId="55E9703F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>B.  The articles shall be signed by a duly appointed representative of each incorporator and shall then be filed with the corporation commission as provided in this article.</w:t>
      </w:r>
    </w:p>
    <w:p w14:paraId="778401D7" w14:textId="77777777" w:rsidR="003F649B" w:rsidRPr="0044606E" w:rsidRDefault="003F649B">
      <w:pPr>
        <w:pStyle w:val="P06-00"/>
        <w:rPr>
          <w:rFonts w:ascii="Courier New" w:hAnsi="Courier New"/>
          <w:noProof w:val="0"/>
        </w:rPr>
      </w:pPr>
      <w:r w:rsidRPr="0044606E">
        <w:rPr>
          <w:rFonts w:ascii="Courier New" w:hAnsi="Courier New"/>
          <w:noProof w:val="0"/>
        </w:rPr>
        <w:t xml:space="preserve">C.  It is not necessary to recite in the articles of incorporation the purpose for which the generation and transmission cooperative is organized or to recite any of its corporate powers. </w:t>
      </w:r>
      <w:r w:rsidR="008D623C" w:rsidRPr="0044606E">
        <w:rPr>
          <w:rFonts w:ascii="Courier New" w:hAnsi="Courier New"/>
          <w:vanish/>
        </w:rPr>
        <w:fldChar w:fldCharType="begin"/>
      </w:r>
      <w:r w:rsidR="008D623C" w:rsidRPr="0044606E">
        <w:rPr>
          <w:rFonts w:ascii="Courier New" w:hAnsi="Courier New"/>
          <w:vanish/>
        </w:rPr>
        <w:instrText xml:space="preserve"> COMMENTS END_STATUTE \* MERGEFORMAT </w:instrText>
      </w:r>
      <w:r w:rsidR="008D623C" w:rsidRPr="0044606E">
        <w:rPr>
          <w:rFonts w:ascii="Courier New" w:hAnsi="Courier New"/>
          <w:vanish/>
        </w:rPr>
        <w:fldChar w:fldCharType="separate"/>
      </w:r>
      <w:r w:rsidR="008D623C" w:rsidRPr="0044606E">
        <w:rPr>
          <w:rFonts w:ascii="Courier New" w:hAnsi="Courier New"/>
          <w:vanish/>
        </w:rPr>
        <w:t>END_STATUTE</w:t>
      </w:r>
      <w:r w:rsidR="008D623C" w:rsidRPr="0044606E">
        <w:rPr>
          <w:rFonts w:ascii="Courier New" w:hAnsi="Courier New"/>
          <w:vanish/>
        </w:rPr>
        <w:fldChar w:fldCharType="end"/>
      </w:r>
    </w:p>
    <w:sectPr w:rsidR="003F649B" w:rsidRPr="00446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CF83" w14:textId="77777777" w:rsidR="003F649B" w:rsidRDefault="003F649B">
      <w:r>
        <w:separator/>
      </w:r>
    </w:p>
  </w:endnote>
  <w:endnote w:type="continuationSeparator" w:id="0">
    <w:p w14:paraId="2C5A9357" w14:textId="77777777" w:rsidR="003F649B" w:rsidRDefault="003F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CA02" w14:textId="77777777" w:rsidR="003F649B" w:rsidRDefault="003F6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EA9" w14:textId="77777777" w:rsidR="003F649B" w:rsidRDefault="003F649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074B" w14:textId="77777777" w:rsidR="003F649B" w:rsidRDefault="003F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96F5" w14:textId="77777777" w:rsidR="003F649B" w:rsidRDefault="003F649B">
      <w:r>
        <w:separator/>
      </w:r>
    </w:p>
  </w:footnote>
  <w:footnote w:type="continuationSeparator" w:id="0">
    <w:p w14:paraId="6045145D" w14:textId="77777777" w:rsidR="003F649B" w:rsidRDefault="003F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297A" w14:textId="77777777" w:rsidR="003F649B" w:rsidRDefault="003F6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CF37" w14:textId="77777777" w:rsidR="003F649B" w:rsidRDefault="003F649B">
    <w:pPr>
      <w:pStyle w:val="Header"/>
    </w:pPr>
  </w:p>
  <w:p w14:paraId="6C256DA9" w14:textId="77777777" w:rsidR="003F649B" w:rsidRDefault="003F649B">
    <w:pPr>
      <w:pStyle w:val="Header"/>
    </w:pPr>
  </w:p>
  <w:p w14:paraId="72ECCFD2" w14:textId="77777777" w:rsidR="003F649B" w:rsidRDefault="003F649B">
    <w:pPr>
      <w:pStyle w:val="Header"/>
    </w:pPr>
  </w:p>
  <w:p w14:paraId="01EDACFE" w14:textId="77777777" w:rsidR="003F649B" w:rsidRDefault="003F649B">
    <w:pPr>
      <w:pStyle w:val="Header"/>
    </w:pPr>
  </w:p>
  <w:p w14:paraId="16124FF0" w14:textId="77777777" w:rsidR="003F649B" w:rsidRDefault="003F6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1389" w14:textId="77777777" w:rsidR="003F649B" w:rsidRDefault="003F6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3C"/>
    <w:rsid w:val="003F649B"/>
    <w:rsid w:val="0044606E"/>
    <w:rsid w:val="008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5F1E46"/>
  <w15:chartTrackingRefBased/>
  <w15:docId w15:val="{C983A005-1492-4214-93AD-39372C82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162</Words>
  <Characters>858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10-2125</vt:lpstr>
    </vt:vector>
  </TitlesOfParts>
  <Company>LCS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10-2125; Articles of incorporation</dc:title>
  <dc:subject>Articles of incorporation</dc:subject>
  <dc:creator>Arizona Legislative Council</dc:creator>
  <cp:keywords/>
  <dc:description>10_x001e_2125</dc:description>
  <cp:lastModifiedBy>dbupdate</cp:lastModifiedBy>
  <cp:revision>2</cp:revision>
  <cp:lastPrinted>1999-03-22T18:35:00Z</cp:lastPrinted>
  <dcterms:created xsi:type="dcterms:W3CDTF">2025-09-19T22:14:00Z</dcterms:created>
  <dcterms:modified xsi:type="dcterms:W3CDTF">2025-09-19T22:14:00Z</dcterms:modified>
</cp:coreProperties>
</file>