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F50CB" w14:textId="77777777" w:rsidR="0036553B" w:rsidRPr="00AC3305" w:rsidRDefault="00711AA7">
      <w:pPr>
        <w:pStyle w:val="SEC06-18"/>
        <w:rPr>
          <w:rFonts w:ascii="Courier New" w:hAnsi="Courier New"/>
          <w:noProof w:val="0"/>
        </w:rPr>
      </w:pPr>
      <w:r w:rsidRPr="00AC3305">
        <w:rPr>
          <w:rFonts w:ascii="Courier New" w:hAnsi="Courier New"/>
          <w:vanish/>
        </w:rPr>
        <w:fldChar w:fldCharType="begin"/>
      </w:r>
      <w:r w:rsidRPr="00AC3305">
        <w:rPr>
          <w:rFonts w:ascii="Courier New" w:hAnsi="Courier New"/>
          <w:vanish/>
        </w:rPr>
        <w:instrText xml:space="preserve"> COMMENTS START_STATUTE \* MERGEFORMAT </w:instrText>
      </w:r>
      <w:r w:rsidRPr="00AC3305">
        <w:rPr>
          <w:rFonts w:ascii="Courier New" w:hAnsi="Courier New"/>
          <w:vanish/>
        </w:rPr>
        <w:fldChar w:fldCharType="separate"/>
      </w:r>
      <w:r w:rsidRPr="00AC3305">
        <w:rPr>
          <w:rFonts w:ascii="Courier New" w:hAnsi="Courier New"/>
          <w:vanish/>
        </w:rPr>
        <w:t>START_STATUTE</w:t>
      </w:r>
      <w:r w:rsidRPr="00AC3305">
        <w:rPr>
          <w:rFonts w:ascii="Courier New" w:hAnsi="Courier New"/>
          <w:vanish/>
        </w:rPr>
        <w:fldChar w:fldCharType="end"/>
      </w:r>
      <w:r w:rsidR="0036553B" w:rsidRPr="00AC3305">
        <w:rPr>
          <w:rStyle w:val="SNUM"/>
          <w:rFonts w:ascii="Courier New" w:hAnsi="Courier New"/>
          <w:noProof w:val="0"/>
        </w:rPr>
        <w:t>10-1328</w:t>
      </w:r>
      <w:r w:rsidR="0036553B" w:rsidRPr="00AC3305">
        <w:rPr>
          <w:rFonts w:ascii="Courier New" w:hAnsi="Courier New"/>
          <w:noProof w:val="0"/>
        </w:rPr>
        <w:t>.  </w:t>
      </w:r>
      <w:r w:rsidR="0036553B" w:rsidRPr="00AC3305">
        <w:rPr>
          <w:rStyle w:val="SECHEAD"/>
          <w:rFonts w:ascii="Courier New" w:hAnsi="Courier New"/>
          <w:noProof w:val="0"/>
        </w:rPr>
        <w:t>Procedure if shareholder dissatisfied with payment or offer</w:t>
      </w:r>
    </w:p>
    <w:p w14:paraId="082B69D2" w14:textId="77777777" w:rsidR="0036553B" w:rsidRPr="00AC3305" w:rsidRDefault="0036553B">
      <w:pPr>
        <w:pStyle w:val="P06-00"/>
        <w:rPr>
          <w:rFonts w:ascii="Courier New" w:hAnsi="Courier New"/>
          <w:noProof w:val="0"/>
        </w:rPr>
      </w:pPr>
      <w:r w:rsidRPr="00AC3305">
        <w:rPr>
          <w:rFonts w:ascii="Courier New" w:hAnsi="Courier New"/>
          <w:noProof w:val="0"/>
        </w:rPr>
        <w:t>A.  A dissenter may notify the corporation in writing of the dissenter's own estimate of the fair value of the dissenter's shares and amount of interest due and either demand payment of the dissenter's estimate, less any payment under section 10</w:t>
      </w:r>
      <w:r w:rsidRPr="00AC3305">
        <w:rPr>
          <w:rFonts w:ascii="Courier New" w:hAnsi="Courier New"/>
          <w:noProof w:val="0"/>
        </w:rPr>
        <w:noBreakHyphen/>
        <w:t>1325, or reject the corporation's offer under section 10</w:t>
      </w:r>
      <w:r w:rsidRPr="00AC3305">
        <w:rPr>
          <w:rFonts w:ascii="Courier New" w:hAnsi="Courier New"/>
          <w:noProof w:val="0"/>
        </w:rPr>
        <w:noBreakHyphen/>
        <w:t>1327 and demand payment of the fair value of the dissenter's shares and interest due, if either:</w:t>
      </w:r>
    </w:p>
    <w:p w14:paraId="04874A53" w14:textId="77777777" w:rsidR="0036553B" w:rsidRPr="00AC3305" w:rsidRDefault="0036553B">
      <w:pPr>
        <w:pStyle w:val="P06-00"/>
        <w:rPr>
          <w:rFonts w:ascii="Courier New" w:hAnsi="Courier New"/>
          <w:noProof w:val="0"/>
        </w:rPr>
      </w:pPr>
      <w:r w:rsidRPr="00AC3305">
        <w:rPr>
          <w:rFonts w:ascii="Courier New" w:hAnsi="Courier New"/>
          <w:noProof w:val="0"/>
        </w:rPr>
        <w:t>1.  The dissenter believes that the amount paid under section 10</w:t>
      </w:r>
      <w:r w:rsidRPr="00AC3305">
        <w:rPr>
          <w:rFonts w:ascii="Courier New" w:hAnsi="Courier New"/>
          <w:noProof w:val="0"/>
        </w:rPr>
        <w:noBreakHyphen/>
        <w:t>1325 or offered under section 10</w:t>
      </w:r>
      <w:r w:rsidRPr="00AC3305">
        <w:rPr>
          <w:rFonts w:ascii="Courier New" w:hAnsi="Courier New"/>
          <w:noProof w:val="0"/>
        </w:rPr>
        <w:noBreakHyphen/>
        <w:t>1327 is less than the fair value of the dissenter's shares or that the interest due is incorrectly calculated.</w:t>
      </w:r>
    </w:p>
    <w:p w14:paraId="553B0BFF" w14:textId="77777777" w:rsidR="0036553B" w:rsidRPr="00AC3305" w:rsidRDefault="0036553B">
      <w:pPr>
        <w:pStyle w:val="P06-00"/>
        <w:rPr>
          <w:rFonts w:ascii="Courier New" w:hAnsi="Courier New"/>
          <w:noProof w:val="0"/>
        </w:rPr>
      </w:pPr>
      <w:r w:rsidRPr="00AC3305">
        <w:rPr>
          <w:rFonts w:ascii="Courier New" w:hAnsi="Courier New"/>
          <w:noProof w:val="0"/>
        </w:rPr>
        <w:t>2.  The corporation fails to make payment under section 10</w:t>
      </w:r>
      <w:r w:rsidRPr="00AC3305">
        <w:rPr>
          <w:rFonts w:ascii="Courier New" w:hAnsi="Courier New"/>
          <w:noProof w:val="0"/>
        </w:rPr>
        <w:noBreakHyphen/>
        <w:t>1325 within sixty days after the date set for demanding payment.</w:t>
      </w:r>
    </w:p>
    <w:p w14:paraId="5548182B" w14:textId="77777777" w:rsidR="0036553B" w:rsidRPr="00AC3305" w:rsidRDefault="0036553B">
      <w:pPr>
        <w:pStyle w:val="P06-00"/>
        <w:rPr>
          <w:rFonts w:ascii="Courier New" w:hAnsi="Courier New"/>
          <w:noProof w:val="0"/>
        </w:rPr>
      </w:pPr>
      <w:r w:rsidRPr="00AC3305">
        <w:rPr>
          <w:rFonts w:ascii="Courier New" w:hAnsi="Courier New"/>
          <w:noProof w:val="0"/>
        </w:rPr>
        <w:t>3.  The corporation, having failed to take the proposed action, does not return the deposited certificates or does not release the transfer restrictions imposed on uncertificated shares within sixty days after the date set for demanding payment.</w:t>
      </w:r>
    </w:p>
    <w:p w14:paraId="49D3FDFD" w14:textId="77777777" w:rsidR="0036553B" w:rsidRPr="00AC3305" w:rsidRDefault="0036553B">
      <w:pPr>
        <w:pStyle w:val="P06-00"/>
        <w:rPr>
          <w:rFonts w:ascii="Courier New" w:hAnsi="Courier New"/>
          <w:noProof w:val="0"/>
        </w:rPr>
      </w:pPr>
      <w:r w:rsidRPr="00AC3305">
        <w:rPr>
          <w:rFonts w:ascii="Courier New" w:hAnsi="Courier New"/>
          <w:noProof w:val="0"/>
        </w:rPr>
        <w:t xml:space="preserve">B.  A dissenter waives the right to demand payment under this section unless the dissenter notifies the corporation of the dissenter's demand in writing under subsection A of this section within thirty days after the corporation made or offered payment for the dissenter's shares. </w:t>
      </w:r>
      <w:r w:rsidR="00711AA7" w:rsidRPr="00AC3305">
        <w:rPr>
          <w:rFonts w:ascii="Courier New" w:hAnsi="Courier New"/>
          <w:vanish/>
        </w:rPr>
        <w:fldChar w:fldCharType="begin"/>
      </w:r>
      <w:r w:rsidR="00711AA7" w:rsidRPr="00AC3305">
        <w:rPr>
          <w:rFonts w:ascii="Courier New" w:hAnsi="Courier New"/>
          <w:vanish/>
        </w:rPr>
        <w:instrText xml:space="preserve"> COMMENTS END_STATUTE \* MERGEFORMAT </w:instrText>
      </w:r>
      <w:r w:rsidR="00711AA7" w:rsidRPr="00AC3305">
        <w:rPr>
          <w:rFonts w:ascii="Courier New" w:hAnsi="Courier New"/>
          <w:vanish/>
        </w:rPr>
        <w:fldChar w:fldCharType="separate"/>
      </w:r>
      <w:r w:rsidR="00711AA7" w:rsidRPr="00AC3305">
        <w:rPr>
          <w:rFonts w:ascii="Courier New" w:hAnsi="Courier New"/>
          <w:vanish/>
        </w:rPr>
        <w:t>END_STATUTE</w:t>
      </w:r>
      <w:r w:rsidR="00711AA7" w:rsidRPr="00AC3305">
        <w:rPr>
          <w:rFonts w:ascii="Courier New" w:hAnsi="Courier New"/>
          <w:vanish/>
        </w:rPr>
        <w:fldChar w:fldCharType="end"/>
      </w:r>
    </w:p>
    <w:sectPr w:rsidR="0036553B" w:rsidRPr="00AC330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8BD14" w14:textId="77777777" w:rsidR="0036553B" w:rsidRDefault="0036553B">
      <w:r>
        <w:separator/>
      </w:r>
    </w:p>
  </w:endnote>
  <w:endnote w:type="continuationSeparator" w:id="0">
    <w:p w14:paraId="0EED90B4" w14:textId="77777777" w:rsidR="0036553B" w:rsidRDefault="00365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2143" w14:textId="77777777" w:rsidR="0036553B" w:rsidRDefault="00365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8E2C" w14:textId="77777777" w:rsidR="0036553B" w:rsidRDefault="0036553B">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FB7F" w14:textId="77777777" w:rsidR="0036553B" w:rsidRDefault="00365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3C0FA" w14:textId="77777777" w:rsidR="0036553B" w:rsidRDefault="0036553B">
      <w:r>
        <w:separator/>
      </w:r>
    </w:p>
  </w:footnote>
  <w:footnote w:type="continuationSeparator" w:id="0">
    <w:p w14:paraId="5B849E1A" w14:textId="77777777" w:rsidR="0036553B" w:rsidRDefault="00365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C696" w14:textId="77777777" w:rsidR="0036553B" w:rsidRDefault="00365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453F" w14:textId="77777777" w:rsidR="0036553B" w:rsidRDefault="0036553B">
    <w:pPr>
      <w:pStyle w:val="Header"/>
    </w:pPr>
  </w:p>
  <w:p w14:paraId="69F84EC3" w14:textId="77777777" w:rsidR="0036553B" w:rsidRDefault="0036553B">
    <w:pPr>
      <w:pStyle w:val="Header"/>
    </w:pPr>
  </w:p>
  <w:p w14:paraId="75F2769D" w14:textId="77777777" w:rsidR="0036553B" w:rsidRDefault="0036553B">
    <w:pPr>
      <w:pStyle w:val="Header"/>
    </w:pPr>
  </w:p>
  <w:p w14:paraId="71BD54D3" w14:textId="77777777" w:rsidR="0036553B" w:rsidRDefault="0036553B">
    <w:pPr>
      <w:pStyle w:val="Header"/>
    </w:pPr>
  </w:p>
  <w:p w14:paraId="076C2328" w14:textId="77777777" w:rsidR="0036553B" w:rsidRDefault="003655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4F3E" w14:textId="77777777" w:rsidR="0036553B" w:rsidRDefault="003655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AA7"/>
    <w:rsid w:val="0036553B"/>
    <w:rsid w:val="00711AA7"/>
    <w:rsid w:val="00AC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75E88E"/>
  <w15:chartTrackingRefBased/>
  <w15:docId w15:val="{AA340446-276A-4C21-8BA2-0E854791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227</Words>
  <Characters>1210</Characters>
  <Application>Microsoft Office Word</Application>
  <DocSecurity>0</DocSecurity>
  <Lines>22</Lines>
  <Paragraphs>7</Paragraphs>
  <ScaleCrop>false</ScaleCrop>
  <HeadingPairs>
    <vt:vector size="2" baseType="variant">
      <vt:variant>
        <vt:lpstr>Title</vt:lpstr>
      </vt:variant>
      <vt:variant>
        <vt:i4>1</vt:i4>
      </vt:variant>
    </vt:vector>
  </HeadingPairs>
  <TitlesOfParts>
    <vt:vector size="1" baseType="lpstr">
      <vt:lpstr>10-1328</vt:lpstr>
    </vt:vector>
  </TitlesOfParts>
  <Company>LCS</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10-1328; Procedure if shareholder dissatisfied with payment or offer</dc:title>
  <dc:subject>Procedure if shareholder dissatisfied with payment or offer</dc:subject>
  <dc:creator>Arizona Legislative Council</dc:creator>
  <cp:keywords/>
  <dc:description>10_x001e_1328</dc:description>
  <cp:lastModifiedBy>dbupdate</cp:lastModifiedBy>
  <cp:revision>2</cp:revision>
  <cp:lastPrinted>1999-03-22T18:35:00Z</cp:lastPrinted>
  <dcterms:created xsi:type="dcterms:W3CDTF">2025-09-19T21:49:00Z</dcterms:created>
  <dcterms:modified xsi:type="dcterms:W3CDTF">2025-09-19T21:49:00Z</dcterms:modified>
</cp:coreProperties>
</file>