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3464" w14:textId="77777777" w:rsidR="00A41BF4" w:rsidRPr="001626D7" w:rsidRDefault="0007337C">
      <w:pPr>
        <w:pStyle w:val="SEC06-18"/>
        <w:rPr>
          <w:rFonts w:ascii="Courier New" w:hAnsi="Courier New"/>
          <w:noProof w:val="0"/>
        </w:rPr>
      </w:pPr>
      <w:r w:rsidRPr="001626D7">
        <w:rPr>
          <w:rFonts w:ascii="Courier New" w:hAnsi="Courier New"/>
          <w:vanish/>
        </w:rPr>
        <w:fldChar w:fldCharType="begin"/>
      </w:r>
      <w:r w:rsidRPr="001626D7">
        <w:rPr>
          <w:rFonts w:ascii="Courier New" w:hAnsi="Courier New"/>
          <w:vanish/>
        </w:rPr>
        <w:instrText xml:space="preserve"> COMMENTS START_STATUTE \* MERGEFORMAT </w:instrText>
      </w:r>
      <w:r w:rsidRPr="001626D7">
        <w:rPr>
          <w:rFonts w:ascii="Courier New" w:hAnsi="Courier New"/>
          <w:vanish/>
        </w:rPr>
        <w:fldChar w:fldCharType="separate"/>
      </w:r>
      <w:r w:rsidRPr="001626D7">
        <w:rPr>
          <w:rFonts w:ascii="Courier New" w:hAnsi="Courier New"/>
          <w:vanish/>
        </w:rPr>
        <w:t>START_STATUTE</w:t>
      </w:r>
      <w:r w:rsidRPr="001626D7">
        <w:rPr>
          <w:rFonts w:ascii="Courier New" w:hAnsi="Courier New"/>
          <w:vanish/>
        </w:rPr>
        <w:fldChar w:fldCharType="end"/>
      </w:r>
      <w:r w:rsidR="00A41BF4" w:rsidRPr="001626D7">
        <w:rPr>
          <w:rStyle w:val="SNUM"/>
          <w:rFonts w:ascii="Courier New" w:hAnsi="Courier New"/>
          <w:noProof w:val="0"/>
        </w:rPr>
        <w:t>10-1322</w:t>
      </w:r>
      <w:r w:rsidR="00A41BF4" w:rsidRPr="001626D7">
        <w:rPr>
          <w:rFonts w:ascii="Courier New" w:hAnsi="Courier New"/>
          <w:noProof w:val="0"/>
        </w:rPr>
        <w:t>.  </w:t>
      </w:r>
      <w:r w:rsidR="00A41BF4" w:rsidRPr="001626D7">
        <w:rPr>
          <w:rStyle w:val="SECHEAD"/>
          <w:rFonts w:ascii="Courier New" w:hAnsi="Courier New"/>
          <w:noProof w:val="0"/>
        </w:rPr>
        <w:t>Dissenters' notice</w:t>
      </w:r>
    </w:p>
    <w:p w14:paraId="3ED2E2B4" w14:textId="77777777" w:rsidR="00A41BF4" w:rsidRPr="001626D7" w:rsidRDefault="00A41BF4">
      <w:pPr>
        <w:pStyle w:val="P06-00"/>
        <w:rPr>
          <w:rFonts w:ascii="Courier New" w:hAnsi="Courier New"/>
          <w:noProof w:val="0"/>
        </w:rPr>
      </w:pPr>
      <w:r w:rsidRPr="001626D7">
        <w:rPr>
          <w:rFonts w:ascii="Courier New" w:hAnsi="Courier New"/>
          <w:noProof w:val="0"/>
        </w:rPr>
        <w:t>A.  If proposed corporate action creating dissenters' rights under section 10</w:t>
      </w:r>
      <w:r w:rsidRPr="001626D7">
        <w:rPr>
          <w:rFonts w:ascii="Courier New" w:hAnsi="Courier New"/>
          <w:noProof w:val="0"/>
        </w:rPr>
        <w:noBreakHyphen/>
        <w:t>1302 is authorized at a shareholders' meeting, the corporation shall deliver a written dissenters' notice to all shareholders who satisfied the requirements of section 10</w:t>
      </w:r>
      <w:r w:rsidRPr="001626D7">
        <w:rPr>
          <w:rFonts w:ascii="Courier New" w:hAnsi="Courier New"/>
          <w:noProof w:val="0"/>
        </w:rPr>
        <w:noBreakHyphen/>
        <w:t>1321.</w:t>
      </w:r>
    </w:p>
    <w:p w14:paraId="3B4FEF54" w14:textId="77777777" w:rsidR="00A41BF4" w:rsidRPr="001626D7" w:rsidRDefault="00A41BF4">
      <w:pPr>
        <w:pStyle w:val="P06-00"/>
        <w:rPr>
          <w:rFonts w:ascii="Courier New" w:hAnsi="Courier New"/>
          <w:noProof w:val="0"/>
        </w:rPr>
      </w:pPr>
      <w:r w:rsidRPr="001626D7">
        <w:rPr>
          <w:rFonts w:ascii="Courier New" w:hAnsi="Courier New"/>
          <w:noProof w:val="0"/>
        </w:rPr>
        <w:t>B.  The dissenters' notice shall be sent no later than ten days after the corporate action is taken and shall:</w:t>
      </w:r>
    </w:p>
    <w:p w14:paraId="049D3E7D" w14:textId="77777777" w:rsidR="00A41BF4" w:rsidRPr="001626D7" w:rsidRDefault="00A41BF4">
      <w:pPr>
        <w:pStyle w:val="P06-00"/>
        <w:rPr>
          <w:rFonts w:ascii="Courier New" w:hAnsi="Courier New"/>
          <w:noProof w:val="0"/>
        </w:rPr>
      </w:pPr>
      <w:r w:rsidRPr="001626D7">
        <w:rPr>
          <w:rFonts w:ascii="Courier New" w:hAnsi="Courier New"/>
          <w:noProof w:val="0"/>
        </w:rPr>
        <w:t>1.  State where the payment demand must be sent and where and when certificates for certificated shares shall be deposited.</w:t>
      </w:r>
    </w:p>
    <w:p w14:paraId="1F72F424" w14:textId="77777777" w:rsidR="00A41BF4" w:rsidRPr="001626D7" w:rsidRDefault="00A41BF4">
      <w:pPr>
        <w:pStyle w:val="P06-00"/>
        <w:rPr>
          <w:rFonts w:ascii="Courier New" w:hAnsi="Courier New"/>
          <w:noProof w:val="0"/>
        </w:rPr>
      </w:pPr>
      <w:r w:rsidRPr="001626D7">
        <w:rPr>
          <w:rFonts w:ascii="Courier New" w:hAnsi="Courier New"/>
          <w:noProof w:val="0"/>
        </w:rPr>
        <w:t>2.  Inform holders of uncertificated shares to what extent transfer of the shares will be restricted after the payment demand is received.</w:t>
      </w:r>
    </w:p>
    <w:p w14:paraId="180CBB6F" w14:textId="77777777" w:rsidR="00A41BF4" w:rsidRPr="001626D7" w:rsidRDefault="00A41BF4">
      <w:pPr>
        <w:pStyle w:val="P06-00"/>
        <w:rPr>
          <w:rFonts w:ascii="Courier New" w:hAnsi="Courier New"/>
          <w:noProof w:val="0"/>
        </w:rPr>
      </w:pPr>
      <w:r w:rsidRPr="001626D7">
        <w:rPr>
          <w:rFonts w:ascii="Courier New" w:hAnsi="Courier New"/>
          <w:noProof w:val="0"/>
        </w:rPr>
        <w:t>3.  Supply a form for demanding payment that includes the date of the first announcement to news media or to shareholders of the terms of the proposed corporate action and that requires that the person asserting dissenters' rights certify whether or not the person acquired beneficial ownership of the shares before that date.</w:t>
      </w:r>
    </w:p>
    <w:p w14:paraId="3B7F4733" w14:textId="77777777" w:rsidR="00A41BF4" w:rsidRPr="001626D7" w:rsidRDefault="00A41BF4">
      <w:pPr>
        <w:pStyle w:val="P06-00"/>
        <w:rPr>
          <w:rFonts w:ascii="Courier New" w:hAnsi="Courier New"/>
          <w:noProof w:val="0"/>
        </w:rPr>
      </w:pPr>
      <w:r w:rsidRPr="001626D7">
        <w:rPr>
          <w:rFonts w:ascii="Courier New" w:hAnsi="Courier New"/>
          <w:noProof w:val="0"/>
        </w:rPr>
        <w:t>4.  Set a date by which the corporation must receive the payment demand, which date shall be at least thirty but not more than sixty days after the date the notice provided by subsection A of this section is delivered.</w:t>
      </w:r>
    </w:p>
    <w:p w14:paraId="1CDB3A02" w14:textId="77777777" w:rsidR="00A41BF4" w:rsidRPr="001626D7" w:rsidRDefault="00A41BF4">
      <w:pPr>
        <w:pStyle w:val="P06-00"/>
        <w:rPr>
          <w:rFonts w:ascii="Courier New" w:hAnsi="Courier New"/>
          <w:noProof w:val="0"/>
        </w:rPr>
      </w:pPr>
      <w:r w:rsidRPr="001626D7">
        <w:rPr>
          <w:rFonts w:ascii="Courier New" w:hAnsi="Courier New"/>
          <w:noProof w:val="0"/>
        </w:rPr>
        <w:t xml:space="preserve">5.  Be accompanied by a copy of this article. </w:t>
      </w:r>
      <w:r w:rsidR="0007337C" w:rsidRPr="001626D7">
        <w:rPr>
          <w:rFonts w:ascii="Courier New" w:hAnsi="Courier New"/>
          <w:vanish/>
        </w:rPr>
        <w:fldChar w:fldCharType="begin"/>
      </w:r>
      <w:r w:rsidR="0007337C" w:rsidRPr="001626D7">
        <w:rPr>
          <w:rFonts w:ascii="Courier New" w:hAnsi="Courier New"/>
          <w:vanish/>
        </w:rPr>
        <w:instrText xml:space="preserve"> COMMENTS END_STATUTE \* MERGEFORMAT </w:instrText>
      </w:r>
      <w:r w:rsidR="0007337C" w:rsidRPr="001626D7">
        <w:rPr>
          <w:rFonts w:ascii="Courier New" w:hAnsi="Courier New"/>
          <w:vanish/>
        </w:rPr>
        <w:fldChar w:fldCharType="separate"/>
      </w:r>
      <w:r w:rsidR="0007337C" w:rsidRPr="001626D7">
        <w:rPr>
          <w:rFonts w:ascii="Courier New" w:hAnsi="Courier New"/>
          <w:vanish/>
        </w:rPr>
        <w:t>END_STATUTE</w:t>
      </w:r>
      <w:r w:rsidR="0007337C" w:rsidRPr="001626D7">
        <w:rPr>
          <w:rFonts w:ascii="Courier New" w:hAnsi="Courier New"/>
          <w:vanish/>
        </w:rPr>
        <w:fldChar w:fldCharType="end"/>
      </w:r>
    </w:p>
    <w:sectPr w:rsidR="00A41BF4" w:rsidRPr="001626D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555B" w14:textId="77777777" w:rsidR="00A41BF4" w:rsidRDefault="00A41BF4">
      <w:r>
        <w:separator/>
      </w:r>
    </w:p>
  </w:endnote>
  <w:endnote w:type="continuationSeparator" w:id="0">
    <w:p w14:paraId="61908EA9" w14:textId="77777777" w:rsidR="00A41BF4" w:rsidRDefault="00A4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41AB" w14:textId="77777777" w:rsidR="00A41BF4" w:rsidRDefault="00A4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0D66C" w14:textId="77777777" w:rsidR="00A41BF4" w:rsidRDefault="00A41BF4">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A694" w14:textId="77777777" w:rsidR="00A41BF4" w:rsidRDefault="00A4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2756" w14:textId="77777777" w:rsidR="00A41BF4" w:rsidRDefault="00A41BF4">
      <w:r>
        <w:separator/>
      </w:r>
    </w:p>
  </w:footnote>
  <w:footnote w:type="continuationSeparator" w:id="0">
    <w:p w14:paraId="7424E0DE" w14:textId="77777777" w:rsidR="00A41BF4" w:rsidRDefault="00A4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E8DA" w14:textId="77777777" w:rsidR="00A41BF4" w:rsidRDefault="00A4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C135" w14:textId="77777777" w:rsidR="00A41BF4" w:rsidRDefault="00A41BF4">
    <w:pPr>
      <w:pStyle w:val="Header"/>
    </w:pPr>
  </w:p>
  <w:p w14:paraId="7CA0F67A" w14:textId="77777777" w:rsidR="00A41BF4" w:rsidRDefault="00A41BF4">
    <w:pPr>
      <w:pStyle w:val="Header"/>
    </w:pPr>
  </w:p>
  <w:p w14:paraId="461C998F" w14:textId="77777777" w:rsidR="00A41BF4" w:rsidRDefault="00A41BF4">
    <w:pPr>
      <w:pStyle w:val="Header"/>
    </w:pPr>
  </w:p>
  <w:p w14:paraId="523BEAE0" w14:textId="77777777" w:rsidR="00A41BF4" w:rsidRDefault="00A41BF4">
    <w:pPr>
      <w:pStyle w:val="Header"/>
    </w:pPr>
  </w:p>
  <w:p w14:paraId="5FAE6ABD" w14:textId="77777777" w:rsidR="00A41BF4" w:rsidRDefault="00A41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9D98" w14:textId="77777777" w:rsidR="00A41BF4" w:rsidRDefault="00A41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7C"/>
    <w:rsid w:val="0007337C"/>
    <w:rsid w:val="001626D7"/>
    <w:rsid w:val="00A4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7DC2D1"/>
  <w15:chartTrackingRefBased/>
  <w15:docId w15:val="{1A0A0427-3A79-4D03-8581-34C97C7D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221</Words>
  <Characters>1136</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10-1322</vt:lpstr>
    </vt:vector>
  </TitlesOfParts>
  <Company>LCS</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10-1322; Dissenters' notice</dc:title>
  <dc:subject>Dissenters' notice</dc:subject>
  <dc:creator>Arizona Legislative Council</dc:creator>
  <cp:keywords/>
  <dc:description>10_x001e_1322</dc:description>
  <cp:lastModifiedBy>dbupdate</cp:lastModifiedBy>
  <cp:revision>2</cp:revision>
  <cp:lastPrinted>1999-03-22T18:35:00Z</cp:lastPrinted>
  <dcterms:created xsi:type="dcterms:W3CDTF">2025-09-19T21:48:00Z</dcterms:created>
  <dcterms:modified xsi:type="dcterms:W3CDTF">2025-09-19T21:48:00Z</dcterms:modified>
</cp:coreProperties>
</file>