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E0F3" w14:textId="77777777" w:rsidR="007339CD" w:rsidRPr="00E2040B" w:rsidRDefault="005311CC">
      <w:pPr>
        <w:pStyle w:val="SEC06-17"/>
        <w:rPr>
          <w:rFonts w:ascii="Courier New" w:hAnsi="Courier New"/>
          <w:noProof w:val="0"/>
        </w:rPr>
      </w:pPr>
      <w:r w:rsidRPr="00E2040B">
        <w:rPr>
          <w:rFonts w:ascii="Courier New" w:hAnsi="Courier New"/>
          <w:vanish/>
        </w:rPr>
        <w:fldChar w:fldCharType="begin"/>
      </w:r>
      <w:r w:rsidRPr="00E2040B">
        <w:rPr>
          <w:rFonts w:ascii="Courier New" w:hAnsi="Courier New"/>
          <w:vanish/>
        </w:rPr>
        <w:instrText xml:space="preserve"> COMMENTS START_STATUTE \* MERGEFORMAT </w:instrText>
      </w:r>
      <w:r w:rsidRPr="00E2040B">
        <w:rPr>
          <w:rFonts w:ascii="Courier New" w:hAnsi="Courier New"/>
          <w:vanish/>
        </w:rPr>
        <w:fldChar w:fldCharType="separate"/>
      </w:r>
      <w:r w:rsidRPr="00E2040B">
        <w:rPr>
          <w:rFonts w:ascii="Courier New" w:hAnsi="Courier New"/>
          <w:vanish/>
        </w:rPr>
        <w:t>START_STATUTE</w:t>
      </w:r>
      <w:r w:rsidRPr="00E2040B">
        <w:rPr>
          <w:rFonts w:ascii="Courier New" w:hAnsi="Courier New"/>
          <w:vanish/>
        </w:rPr>
        <w:fldChar w:fldCharType="end"/>
      </w:r>
      <w:r w:rsidR="007339CD" w:rsidRPr="00E2040B">
        <w:rPr>
          <w:rStyle w:val="SNUM"/>
          <w:rFonts w:ascii="Courier New" w:hAnsi="Courier New"/>
          <w:noProof w:val="0"/>
        </w:rPr>
        <w:t>10-701</w:t>
      </w:r>
      <w:r w:rsidR="007339CD" w:rsidRPr="00E2040B">
        <w:rPr>
          <w:rFonts w:ascii="Courier New" w:hAnsi="Courier New"/>
          <w:noProof w:val="0"/>
        </w:rPr>
        <w:t>.  </w:t>
      </w:r>
      <w:r w:rsidR="007339CD" w:rsidRPr="00E2040B">
        <w:rPr>
          <w:rStyle w:val="SECHEAD"/>
          <w:rFonts w:ascii="Courier New" w:hAnsi="Courier New"/>
          <w:noProof w:val="0"/>
        </w:rPr>
        <w:t>Annual meeting</w:t>
      </w:r>
    </w:p>
    <w:p w14:paraId="5E7A82B2" w14:textId="77777777" w:rsidR="007339CD" w:rsidRPr="00E2040B" w:rsidRDefault="007339CD">
      <w:pPr>
        <w:pStyle w:val="P06-00"/>
        <w:rPr>
          <w:rFonts w:ascii="Courier New" w:hAnsi="Courier New"/>
          <w:noProof w:val="0"/>
        </w:rPr>
      </w:pPr>
      <w:r w:rsidRPr="00E2040B">
        <w:rPr>
          <w:rFonts w:ascii="Courier New" w:hAnsi="Courier New"/>
          <w:noProof w:val="0"/>
        </w:rPr>
        <w:t>A.  A corporation shall hold a meeting of shareholders annually at a time stated in or fixed in accordance with the bylaws.</w:t>
      </w:r>
    </w:p>
    <w:p w14:paraId="1CF4DE41" w14:textId="77777777" w:rsidR="007339CD" w:rsidRPr="00E2040B" w:rsidRDefault="007339CD">
      <w:pPr>
        <w:pStyle w:val="P06-00"/>
        <w:rPr>
          <w:rFonts w:ascii="Courier New" w:hAnsi="Courier New"/>
          <w:noProof w:val="0"/>
        </w:rPr>
      </w:pPr>
      <w:r w:rsidRPr="00E2040B">
        <w:rPr>
          <w:rFonts w:ascii="Courier New" w:hAnsi="Courier New"/>
          <w:noProof w:val="0"/>
        </w:rPr>
        <w:t>B.  Annual shareholders' meetings may be held in or out of this state at the place stated in or fixed in accordance with the bylaws.  If no place is stated in or fixed in accordance with the bylaws, annual meetings shall be held at the corporation's known place of business.</w:t>
      </w:r>
    </w:p>
    <w:p w14:paraId="78FF1331" w14:textId="77777777" w:rsidR="007339CD" w:rsidRPr="00E2040B" w:rsidRDefault="007339CD">
      <w:pPr>
        <w:pStyle w:val="P06-00"/>
        <w:rPr>
          <w:rFonts w:ascii="Courier New" w:hAnsi="Courier New"/>
          <w:noProof w:val="0"/>
        </w:rPr>
      </w:pPr>
      <w:r w:rsidRPr="00E2040B">
        <w:rPr>
          <w:rFonts w:ascii="Courier New" w:hAnsi="Courier New"/>
          <w:noProof w:val="0"/>
        </w:rPr>
        <w:t>C.  The failure to hold an annual meeting at the time stated in or fixed in accordance with a corporation's bylaws does not affect the validity of any corporate action.</w:t>
      </w:r>
    </w:p>
    <w:p w14:paraId="6C9025C0" w14:textId="77777777" w:rsidR="007339CD" w:rsidRPr="00E2040B" w:rsidRDefault="007339CD">
      <w:pPr>
        <w:pStyle w:val="P06-00"/>
        <w:rPr>
          <w:rFonts w:ascii="Courier New" w:hAnsi="Courier New"/>
          <w:noProof w:val="0"/>
        </w:rPr>
      </w:pPr>
      <w:r w:rsidRPr="00E2040B">
        <w:rPr>
          <w:rFonts w:ascii="Courier New" w:hAnsi="Courier New"/>
          <w:noProof w:val="0"/>
        </w:rPr>
        <w:t>D.  Any water users' association may provide in its articles of incorporation or bylaws for any method of electing its governing body or bodies on a biannual or more frequent basis, in which event the water users' association has no obligation to hold an annual meeting notwithstanding subsection A of this section and section 10</w:t>
      </w:r>
      <w:r w:rsidRPr="00E2040B">
        <w:rPr>
          <w:rFonts w:ascii="Courier New" w:hAnsi="Courier New"/>
          <w:noProof w:val="0"/>
        </w:rPr>
        <w:noBreakHyphen/>
        <w:t xml:space="preserve">803.  Whenever a meeting of shareholders is required or permitted under this chapter, a water users' association, without conducting such a meeting, may accomplish the purpose of such meeting through an election by its shareholders pursuant to its articles of incorporation. </w:t>
      </w:r>
      <w:r w:rsidR="005311CC" w:rsidRPr="00E2040B">
        <w:rPr>
          <w:rFonts w:ascii="Courier New" w:hAnsi="Courier New"/>
          <w:vanish/>
        </w:rPr>
        <w:fldChar w:fldCharType="begin"/>
      </w:r>
      <w:r w:rsidR="005311CC" w:rsidRPr="00E2040B">
        <w:rPr>
          <w:rFonts w:ascii="Courier New" w:hAnsi="Courier New"/>
          <w:vanish/>
        </w:rPr>
        <w:instrText xml:space="preserve"> COMMENTS END_STATUTE \* MERGEFORMAT </w:instrText>
      </w:r>
      <w:r w:rsidR="005311CC" w:rsidRPr="00E2040B">
        <w:rPr>
          <w:rFonts w:ascii="Courier New" w:hAnsi="Courier New"/>
          <w:vanish/>
        </w:rPr>
        <w:fldChar w:fldCharType="separate"/>
      </w:r>
      <w:r w:rsidR="005311CC" w:rsidRPr="00E2040B">
        <w:rPr>
          <w:rFonts w:ascii="Courier New" w:hAnsi="Courier New"/>
          <w:vanish/>
        </w:rPr>
        <w:t>END_STATUTE</w:t>
      </w:r>
      <w:r w:rsidR="005311CC" w:rsidRPr="00E2040B">
        <w:rPr>
          <w:rFonts w:ascii="Courier New" w:hAnsi="Courier New"/>
          <w:vanish/>
        </w:rPr>
        <w:fldChar w:fldCharType="end"/>
      </w:r>
    </w:p>
    <w:sectPr w:rsidR="007339CD" w:rsidRPr="00E2040B">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23A2A" w14:textId="77777777" w:rsidR="007339CD" w:rsidRDefault="007339CD">
      <w:r>
        <w:separator/>
      </w:r>
    </w:p>
  </w:endnote>
  <w:endnote w:type="continuationSeparator" w:id="0">
    <w:p w14:paraId="6796AEEE" w14:textId="77777777" w:rsidR="007339CD" w:rsidRDefault="0073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FBAF9" w14:textId="77777777" w:rsidR="007339CD" w:rsidRDefault="00733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2823" w14:textId="77777777" w:rsidR="007339CD" w:rsidRDefault="007339CD">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3D78" w14:textId="77777777" w:rsidR="007339CD" w:rsidRDefault="00733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526C4" w14:textId="77777777" w:rsidR="007339CD" w:rsidRDefault="007339CD">
      <w:r>
        <w:separator/>
      </w:r>
    </w:p>
  </w:footnote>
  <w:footnote w:type="continuationSeparator" w:id="0">
    <w:p w14:paraId="25245E04" w14:textId="77777777" w:rsidR="007339CD" w:rsidRDefault="00733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B6F1" w14:textId="77777777" w:rsidR="007339CD" w:rsidRDefault="00733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3907" w14:textId="77777777" w:rsidR="007339CD" w:rsidRDefault="007339CD">
    <w:pPr>
      <w:pStyle w:val="Header"/>
    </w:pPr>
  </w:p>
  <w:p w14:paraId="45AFBDED" w14:textId="77777777" w:rsidR="007339CD" w:rsidRDefault="007339CD">
    <w:pPr>
      <w:pStyle w:val="Header"/>
    </w:pPr>
  </w:p>
  <w:p w14:paraId="0215F4A9" w14:textId="77777777" w:rsidR="007339CD" w:rsidRDefault="007339CD">
    <w:pPr>
      <w:pStyle w:val="Header"/>
    </w:pPr>
  </w:p>
  <w:p w14:paraId="1F57966B" w14:textId="77777777" w:rsidR="007339CD" w:rsidRDefault="007339CD">
    <w:pPr>
      <w:pStyle w:val="Header"/>
    </w:pPr>
  </w:p>
  <w:p w14:paraId="7E3241FD" w14:textId="77777777" w:rsidR="007339CD" w:rsidRDefault="00733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AE56" w14:textId="77777777" w:rsidR="007339CD" w:rsidRDefault="007339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1CC"/>
    <w:rsid w:val="005311CC"/>
    <w:rsid w:val="007339CD"/>
    <w:rsid w:val="00E2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0284EC"/>
  <w15:chartTrackingRefBased/>
  <w15:docId w15:val="{172C1FE1-BE99-4B5C-8E60-EAA41BF4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219</Words>
  <Characters>1085</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10-701</vt:lpstr>
    </vt:vector>
  </TitlesOfParts>
  <Company>LCS</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10-701; Annual meeting</dc:title>
  <dc:subject>Annual meeting</dc:subject>
  <dc:creator>Arizona Legislative Council</dc:creator>
  <cp:keywords/>
  <dc:description>10_x001e_701</dc:description>
  <cp:lastModifiedBy>dbupdate</cp:lastModifiedBy>
  <cp:revision>2</cp:revision>
  <cp:lastPrinted>1999-03-22T18:35:00Z</cp:lastPrinted>
  <dcterms:created xsi:type="dcterms:W3CDTF">2025-09-19T21:37:00Z</dcterms:created>
  <dcterms:modified xsi:type="dcterms:W3CDTF">2025-09-19T21:37:00Z</dcterms:modified>
</cp:coreProperties>
</file>