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1681" w14:textId="77777777" w:rsidR="008C78DC" w:rsidRPr="000C1985" w:rsidRDefault="00F20B27">
      <w:pPr>
        <w:pStyle w:val="SEC06-17"/>
        <w:rPr>
          <w:rFonts w:ascii="Courier New" w:hAnsi="Courier New"/>
          <w:noProof w:val="0"/>
        </w:rPr>
      </w:pPr>
      <w:r w:rsidRPr="000C1985">
        <w:rPr>
          <w:rFonts w:ascii="Courier New" w:hAnsi="Courier New"/>
          <w:vanish/>
        </w:rPr>
        <w:fldChar w:fldCharType="begin"/>
      </w:r>
      <w:r w:rsidRPr="000C1985">
        <w:rPr>
          <w:rFonts w:ascii="Courier New" w:hAnsi="Courier New"/>
          <w:vanish/>
        </w:rPr>
        <w:instrText xml:space="preserve"> COMMENTS START_STATUTE \* MERGEFORMAT </w:instrText>
      </w:r>
      <w:r w:rsidRPr="000C1985">
        <w:rPr>
          <w:rFonts w:ascii="Courier New" w:hAnsi="Courier New"/>
          <w:vanish/>
        </w:rPr>
        <w:fldChar w:fldCharType="separate"/>
      </w:r>
      <w:r w:rsidRPr="000C1985">
        <w:rPr>
          <w:rFonts w:ascii="Courier New" w:hAnsi="Courier New"/>
          <w:vanish/>
        </w:rPr>
        <w:t>START_STATUTE</w:t>
      </w:r>
      <w:r w:rsidRPr="000C1985">
        <w:rPr>
          <w:rFonts w:ascii="Courier New" w:hAnsi="Courier New"/>
          <w:vanish/>
        </w:rPr>
        <w:fldChar w:fldCharType="end"/>
      </w:r>
      <w:r w:rsidR="008C78DC" w:rsidRPr="000C1985">
        <w:rPr>
          <w:rStyle w:val="SNUM"/>
          <w:rFonts w:ascii="Courier New" w:hAnsi="Courier New"/>
          <w:noProof w:val="0"/>
        </w:rPr>
        <w:t>10-625</w:t>
      </w:r>
      <w:r w:rsidR="008C78DC" w:rsidRPr="000C1985">
        <w:rPr>
          <w:rFonts w:ascii="Courier New" w:hAnsi="Courier New"/>
          <w:noProof w:val="0"/>
        </w:rPr>
        <w:t>.  </w:t>
      </w:r>
      <w:r w:rsidR="008C78DC" w:rsidRPr="000C1985">
        <w:rPr>
          <w:rStyle w:val="SECHEAD"/>
          <w:rFonts w:ascii="Courier New" w:hAnsi="Courier New"/>
          <w:noProof w:val="0"/>
        </w:rPr>
        <w:t>Form and content of certificates</w:t>
      </w:r>
    </w:p>
    <w:p w14:paraId="10972AE8" w14:textId="77777777" w:rsidR="008C78DC" w:rsidRPr="000C1985" w:rsidRDefault="008C78DC">
      <w:pPr>
        <w:pStyle w:val="P06-00"/>
        <w:rPr>
          <w:rFonts w:ascii="Courier New" w:hAnsi="Courier New"/>
          <w:noProof w:val="0"/>
        </w:rPr>
      </w:pPr>
      <w:r w:rsidRPr="000C1985">
        <w:rPr>
          <w:rFonts w:ascii="Courier New" w:hAnsi="Courier New"/>
          <w:noProof w:val="0"/>
        </w:rPr>
        <w:t>A.  Shares may but need not be represented by certificates.  Unless chapters 1 through 17 of this title or another statute expressly provides otherwise, the rights and obligations of shareholders are identical whether or not their shares are represented by certificates.  A certificate shall not be issued for any share until such share is fully paid.</w:t>
      </w:r>
    </w:p>
    <w:p w14:paraId="1255CA2B" w14:textId="77777777" w:rsidR="008C78DC" w:rsidRPr="000C1985" w:rsidRDefault="008C78DC">
      <w:pPr>
        <w:pStyle w:val="P06-00"/>
        <w:rPr>
          <w:rFonts w:ascii="Courier New" w:hAnsi="Courier New"/>
          <w:noProof w:val="0"/>
        </w:rPr>
      </w:pPr>
      <w:r w:rsidRPr="000C1985">
        <w:rPr>
          <w:rFonts w:ascii="Courier New" w:hAnsi="Courier New"/>
          <w:noProof w:val="0"/>
        </w:rPr>
        <w:t>B.  At a minimum each share certificate shall state on its face all of the following:</w:t>
      </w:r>
    </w:p>
    <w:p w14:paraId="00399CD5" w14:textId="77777777" w:rsidR="008C78DC" w:rsidRPr="000C1985" w:rsidRDefault="008C78DC">
      <w:pPr>
        <w:pStyle w:val="P06-00"/>
        <w:rPr>
          <w:rFonts w:ascii="Courier New" w:hAnsi="Courier New"/>
          <w:noProof w:val="0"/>
        </w:rPr>
      </w:pPr>
      <w:r w:rsidRPr="000C1985">
        <w:rPr>
          <w:rFonts w:ascii="Courier New" w:hAnsi="Courier New"/>
          <w:noProof w:val="0"/>
        </w:rPr>
        <w:t>1.  The name of the issuing corporation and that it is organized under the laws of this state.</w:t>
      </w:r>
    </w:p>
    <w:p w14:paraId="3D423640" w14:textId="77777777" w:rsidR="008C78DC" w:rsidRPr="000C1985" w:rsidRDefault="008C78DC">
      <w:pPr>
        <w:pStyle w:val="P06-00"/>
        <w:rPr>
          <w:rFonts w:ascii="Courier New" w:hAnsi="Courier New"/>
          <w:noProof w:val="0"/>
        </w:rPr>
      </w:pPr>
      <w:r w:rsidRPr="000C1985">
        <w:rPr>
          <w:rFonts w:ascii="Courier New" w:hAnsi="Courier New"/>
          <w:noProof w:val="0"/>
        </w:rPr>
        <w:t>2.  The name of the person to whom issued.</w:t>
      </w:r>
    </w:p>
    <w:p w14:paraId="302808CC" w14:textId="77777777" w:rsidR="008C78DC" w:rsidRPr="000C1985" w:rsidRDefault="008C78DC">
      <w:pPr>
        <w:pStyle w:val="P06-00"/>
        <w:rPr>
          <w:rFonts w:ascii="Courier New" w:hAnsi="Courier New"/>
          <w:noProof w:val="0"/>
        </w:rPr>
      </w:pPr>
      <w:r w:rsidRPr="000C1985">
        <w:rPr>
          <w:rFonts w:ascii="Courier New" w:hAnsi="Courier New"/>
          <w:noProof w:val="0"/>
        </w:rPr>
        <w:t>3.  The number and class of shares and the designation of the series, if any, the certificate represents.</w:t>
      </w:r>
    </w:p>
    <w:p w14:paraId="0AE65048" w14:textId="77777777" w:rsidR="008C78DC" w:rsidRPr="000C1985" w:rsidRDefault="008C78DC">
      <w:pPr>
        <w:pStyle w:val="P06-00"/>
        <w:rPr>
          <w:rFonts w:ascii="Courier New" w:hAnsi="Courier New"/>
          <w:noProof w:val="0"/>
        </w:rPr>
      </w:pPr>
      <w:r w:rsidRPr="000C1985">
        <w:rPr>
          <w:rFonts w:ascii="Courier New" w:hAnsi="Courier New"/>
          <w:noProof w:val="0"/>
        </w:rPr>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shall be summarized on the front or back of each certificate.  Alternatively, each certificate may state conspicuously on its front or back that the corporation will furnish this information to the shareholder on request in writing and without charge.</w:t>
      </w:r>
    </w:p>
    <w:p w14:paraId="40A28949" w14:textId="77777777" w:rsidR="008C78DC" w:rsidRPr="000C1985" w:rsidRDefault="008C78DC">
      <w:pPr>
        <w:pStyle w:val="P06-00"/>
        <w:rPr>
          <w:rFonts w:ascii="Courier New" w:hAnsi="Courier New"/>
          <w:noProof w:val="0"/>
        </w:rPr>
      </w:pPr>
      <w:r w:rsidRPr="000C1985">
        <w:rPr>
          <w:rFonts w:ascii="Courier New" w:hAnsi="Courier New"/>
          <w:noProof w:val="0"/>
        </w:rPr>
        <w:t>D.  Each share certificate:</w:t>
      </w:r>
    </w:p>
    <w:p w14:paraId="36799906" w14:textId="77777777" w:rsidR="008C78DC" w:rsidRPr="000C1985" w:rsidRDefault="008C78DC">
      <w:pPr>
        <w:pStyle w:val="P06-00"/>
        <w:rPr>
          <w:rFonts w:ascii="Courier New" w:hAnsi="Courier New"/>
          <w:noProof w:val="0"/>
        </w:rPr>
      </w:pPr>
      <w:r w:rsidRPr="000C1985">
        <w:rPr>
          <w:rFonts w:ascii="Courier New" w:hAnsi="Courier New"/>
          <w:noProof w:val="0"/>
        </w:rPr>
        <w:t>1.  Shall be signed either manually or in facsimile by one or more officers designated in the bylaws or by the board of directors.</w:t>
      </w:r>
    </w:p>
    <w:p w14:paraId="71F05D68" w14:textId="77777777" w:rsidR="008C78DC" w:rsidRPr="000C1985" w:rsidRDefault="008C78DC">
      <w:pPr>
        <w:pStyle w:val="P06-00"/>
        <w:rPr>
          <w:rFonts w:ascii="Courier New" w:hAnsi="Courier New"/>
          <w:noProof w:val="0"/>
        </w:rPr>
      </w:pPr>
      <w:r w:rsidRPr="000C1985">
        <w:rPr>
          <w:rFonts w:ascii="Courier New" w:hAnsi="Courier New"/>
          <w:noProof w:val="0"/>
        </w:rPr>
        <w:t>2.  May bear the corporate seal or its facsimile.</w:t>
      </w:r>
    </w:p>
    <w:p w14:paraId="2D3C6401" w14:textId="77777777" w:rsidR="008C78DC" w:rsidRPr="000C1985" w:rsidRDefault="008C78DC">
      <w:pPr>
        <w:pStyle w:val="P06-00"/>
        <w:rPr>
          <w:rFonts w:ascii="Courier New" w:hAnsi="Courier New"/>
          <w:noProof w:val="0"/>
        </w:rPr>
      </w:pPr>
      <w:r w:rsidRPr="000C1985">
        <w:rPr>
          <w:rFonts w:ascii="Courier New" w:hAnsi="Courier New"/>
          <w:noProof w:val="0"/>
        </w:rPr>
        <w:t xml:space="preserve">E.  If the person who signed either manually or in facsimile a share certificate no longer holds office when the certificate is issued, the certificate is nevertheless valid. </w:t>
      </w:r>
      <w:r w:rsidR="00F20B27" w:rsidRPr="000C1985">
        <w:rPr>
          <w:rFonts w:ascii="Courier New" w:hAnsi="Courier New"/>
          <w:vanish/>
        </w:rPr>
        <w:fldChar w:fldCharType="begin"/>
      </w:r>
      <w:r w:rsidR="00F20B27" w:rsidRPr="000C1985">
        <w:rPr>
          <w:rFonts w:ascii="Courier New" w:hAnsi="Courier New"/>
          <w:vanish/>
        </w:rPr>
        <w:instrText xml:space="preserve"> COMMENTS END_STATUTE \* MERGEFORMAT </w:instrText>
      </w:r>
      <w:r w:rsidR="00F20B27" w:rsidRPr="000C1985">
        <w:rPr>
          <w:rFonts w:ascii="Courier New" w:hAnsi="Courier New"/>
          <w:vanish/>
        </w:rPr>
        <w:fldChar w:fldCharType="separate"/>
      </w:r>
      <w:r w:rsidR="00F20B27" w:rsidRPr="000C1985">
        <w:rPr>
          <w:rFonts w:ascii="Courier New" w:hAnsi="Courier New"/>
          <w:vanish/>
        </w:rPr>
        <w:t>END_STATUTE</w:t>
      </w:r>
      <w:r w:rsidR="00F20B27" w:rsidRPr="000C1985">
        <w:rPr>
          <w:rFonts w:ascii="Courier New" w:hAnsi="Courier New"/>
          <w:vanish/>
        </w:rPr>
        <w:fldChar w:fldCharType="end"/>
      </w:r>
    </w:p>
    <w:sectPr w:rsidR="008C78DC" w:rsidRPr="000C198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61E2" w14:textId="77777777" w:rsidR="008C78DC" w:rsidRDefault="008C78DC">
      <w:r>
        <w:separator/>
      </w:r>
    </w:p>
  </w:endnote>
  <w:endnote w:type="continuationSeparator" w:id="0">
    <w:p w14:paraId="2996606A" w14:textId="77777777" w:rsidR="008C78DC" w:rsidRDefault="008C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26D3" w14:textId="77777777" w:rsidR="008C78DC" w:rsidRDefault="008C7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9255" w14:textId="77777777" w:rsidR="008C78DC" w:rsidRDefault="008C78D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F504" w14:textId="77777777" w:rsidR="008C78DC" w:rsidRDefault="008C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52B5" w14:textId="77777777" w:rsidR="008C78DC" w:rsidRDefault="008C78DC">
      <w:r>
        <w:separator/>
      </w:r>
    </w:p>
  </w:footnote>
  <w:footnote w:type="continuationSeparator" w:id="0">
    <w:p w14:paraId="35C9C7E4" w14:textId="77777777" w:rsidR="008C78DC" w:rsidRDefault="008C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7A1" w14:textId="77777777" w:rsidR="008C78DC" w:rsidRDefault="008C7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0BA9" w14:textId="77777777" w:rsidR="008C78DC" w:rsidRDefault="008C78DC">
    <w:pPr>
      <w:pStyle w:val="Header"/>
    </w:pPr>
  </w:p>
  <w:p w14:paraId="57513406" w14:textId="77777777" w:rsidR="008C78DC" w:rsidRDefault="008C78DC">
    <w:pPr>
      <w:pStyle w:val="Header"/>
    </w:pPr>
  </w:p>
  <w:p w14:paraId="6145BE04" w14:textId="77777777" w:rsidR="008C78DC" w:rsidRDefault="008C78DC">
    <w:pPr>
      <w:pStyle w:val="Header"/>
    </w:pPr>
  </w:p>
  <w:p w14:paraId="4B97989D" w14:textId="77777777" w:rsidR="008C78DC" w:rsidRDefault="008C78DC">
    <w:pPr>
      <w:pStyle w:val="Header"/>
    </w:pPr>
  </w:p>
  <w:p w14:paraId="11C68DDD" w14:textId="77777777" w:rsidR="008C78DC" w:rsidRDefault="008C7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9F6B" w14:textId="77777777" w:rsidR="008C78DC" w:rsidRDefault="008C7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27"/>
    <w:rsid w:val="000C1985"/>
    <w:rsid w:val="008C78DC"/>
    <w:rsid w:val="00F2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5F0E63"/>
  <w15:chartTrackingRefBased/>
  <w15:docId w15:val="{6FB8022A-23A4-4CAD-B9E9-BFBE577C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303</Words>
  <Characters>1543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10-625</vt:lpstr>
    </vt:vector>
  </TitlesOfParts>
  <Company>LCS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10-625; Form and content of certificates</dc:title>
  <dc:subject>Form and content of certificates</dc:subject>
  <dc:creator>Arizona Legislative Council</dc:creator>
  <cp:keywords/>
  <dc:description>10_x001e_625</dc:description>
  <cp:lastModifiedBy>dbupdate</cp:lastModifiedBy>
  <cp:revision>2</cp:revision>
  <cp:lastPrinted>1999-03-22T18:35:00Z</cp:lastPrinted>
  <dcterms:created xsi:type="dcterms:W3CDTF">2025-09-19T21:36:00Z</dcterms:created>
  <dcterms:modified xsi:type="dcterms:W3CDTF">2025-09-19T21:36:00Z</dcterms:modified>
</cp:coreProperties>
</file>